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E10A28" w:rsidRDefault="00246532" w:rsidP="00E10A28">
      <w:pPr>
        <w:spacing w:before="120" w:after="120"/>
        <w:jc w:val="center"/>
        <w:rPr>
          <w:rFonts w:ascii="Footlight MT Light" w:hAnsi="Footlight MT Light" w:cs="Arial"/>
          <w:iCs/>
          <w:noProof/>
          <w:sz w:val="40"/>
          <w:szCs w:val="40"/>
          <w:lang w:bidi="he-IL"/>
        </w:rPr>
      </w:pPr>
      <w:r>
        <w:rPr>
          <w:noProof/>
        </w:rPr>
        <w:drawing>
          <wp:inline distT="0" distB="0" distL="0" distR="0">
            <wp:extent cx="2827904" cy="3416300"/>
            <wp:effectExtent l="0" t="0" r="0" b="0"/>
            <wp:docPr id="3" name="Picture 3" descr="Image result for jesus reguli fi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sus reguli filium"/>
                    <pic:cNvPicPr>
                      <a:picLocks noChangeAspect="1" noChangeArrowheads="1"/>
                    </pic:cNvPicPr>
                  </pic:nvPicPr>
                  <pic:blipFill rotWithShape="1">
                    <a:blip r:embed="rId8">
                      <a:extLst>
                        <a:ext uri="{28A0092B-C50C-407E-A947-70E740481C1C}">
                          <a14:useLocalDpi xmlns:a14="http://schemas.microsoft.com/office/drawing/2010/main" val="0"/>
                        </a:ext>
                      </a:extLst>
                    </a:blip>
                    <a:srcRect t="9347" b="16819"/>
                    <a:stretch/>
                  </pic:blipFill>
                  <pic:spPr bwMode="auto">
                    <a:xfrm>
                      <a:off x="0" y="0"/>
                      <a:ext cx="2856523" cy="3450873"/>
                    </a:xfrm>
                    <a:prstGeom prst="rect">
                      <a:avLst/>
                    </a:prstGeom>
                    <a:noFill/>
                    <a:ln>
                      <a:noFill/>
                    </a:ln>
                    <a:extLst>
                      <a:ext uri="{53640926-AAD7-44D8-BBD7-CCE9431645EC}">
                        <a14:shadowObscured xmlns:a14="http://schemas.microsoft.com/office/drawing/2010/main"/>
                      </a:ext>
                    </a:extLst>
                  </pic:spPr>
                </pic:pic>
              </a:graphicData>
            </a:graphic>
          </wp:inline>
        </w:drawing>
      </w:r>
    </w:p>
    <w:p w:rsidR="00E10A28" w:rsidRPr="003D48C8" w:rsidRDefault="00E10A28" w:rsidP="00E10A28">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Twenty-first Sunday after Trinity</w:t>
      </w:r>
    </w:p>
    <w:p w:rsidR="00AD18F2" w:rsidRDefault="00F4689C" w:rsidP="00C6125E">
      <w:pPr>
        <w:spacing w:after="240"/>
        <w:jc w:val="center"/>
        <w:rPr>
          <w:rFonts w:ascii="Footlight MT Light" w:hAnsi="Footlight MT Light" w:cs="Arial"/>
          <w:sz w:val="28"/>
          <w:szCs w:val="28"/>
        </w:rPr>
      </w:pPr>
      <w:r>
        <w:rPr>
          <w:rFonts w:ascii="Footlight MT Light" w:hAnsi="Footlight MT Light" w:cs="Arial"/>
          <w:sz w:val="28"/>
          <w:szCs w:val="28"/>
        </w:rPr>
        <w:t>November 5, 2017</w:t>
      </w: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F4689C">
        <w:rPr>
          <w:rFonts w:ascii="Cambria" w:eastAsia="Times New Roman" w:hAnsi="Cambria" w:cs="Times New Roman"/>
          <w:szCs w:val="24"/>
        </w:rPr>
        <w:t>, and we welcome visitors to hear God’s Word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rsidR="00E803E2" w:rsidRDefault="00E803E2" w:rsidP="00F130D5">
      <w:pPr>
        <w:tabs>
          <w:tab w:val="center" w:pos="4320"/>
          <w:tab w:val="right" w:pos="8640"/>
        </w:tabs>
        <w:spacing w:after="120"/>
        <w:ind w:left="180" w:hanging="180"/>
        <w:jc w:val="both"/>
        <w:rPr>
          <w:rFonts w:ascii="Cambria" w:eastAsia="Times New Roman" w:hAnsi="Cambria" w:cs="Times New Roman"/>
          <w:szCs w:val="22"/>
        </w:rPr>
      </w:pPr>
    </w:p>
    <w:p w:rsidR="00E803E2" w:rsidRDefault="00E803E2" w:rsidP="00F130D5">
      <w:pPr>
        <w:tabs>
          <w:tab w:val="center" w:pos="4320"/>
          <w:tab w:val="right" w:pos="8640"/>
        </w:tabs>
        <w:spacing w:after="120"/>
        <w:ind w:left="180" w:hanging="180"/>
        <w:jc w:val="both"/>
        <w:rPr>
          <w:rFonts w:ascii="Cambria" w:eastAsia="Times New Roman" w:hAnsi="Cambria" w:cs="Times New Roman"/>
          <w:szCs w:val="22"/>
        </w:rPr>
      </w:pPr>
    </w:p>
    <w:p w:rsidR="00E803E2" w:rsidRDefault="00E803E2" w:rsidP="00F130D5">
      <w:pPr>
        <w:tabs>
          <w:tab w:val="center" w:pos="4320"/>
          <w:tab w:val="right" w:pos="8640"/>
        </w:tabs>
        <w:spacing w:after="120"/>
        <w:ind w:left="180" w:hanging="180"/>
        <w:jc w:val="both"/>
        <w:rPr>
          <w:rFonts w:ascii="Cambria" w:eastAsia="Times New Roman" w:hAnsi="Cambria" w:cs="Times New Roman"/>
          <w:szCs w:val="22"/>
        </w:rPr>
      </w:pPr>
    </w:p>
    <w:p w:rsidR="00E803E2" w:rsidRDefault="00E803E2"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w:t>
      </w:r>
      <w:bookmarkStart w:id="0" w:name="_GoBack"/>
      <w:bookmarkEnd w:id="0"/>
      <w:r w:rsidRPr="0080020D">
        <w:rPr>
          <w:rFonts w:ascii="Cambria" w:eastAsia="Times New Roman" w:hAnsi="Cambria" w:cs="Times New Roman"/>
          <w:b/>
          <w:bCs/>
          <w:sz w:val="22"/>
          <w:szCs w:val="22"/>
        </w:rPr>
        <w:t>TURE</w:t>
      </w:r>
      <w:proofErr w:type="gramEnd"/>
      <w:r w:rsidRPr="0080020D">
        <w:rPr>
          <w:rFonts w:ascii="Cambria" w:eastAsia="Times New Roman" w:hAnsi="Cambria" w:cs="Times New Roman"/>
          <w:b/>
          <w:bCs/>
          <w:sz w:val="22"/>
          <w:szCs w:val="22"/>
        </w:rPr>
        <w:t>…</w:t>
      </w:r>
    </w:p>
    <w:p w:rsidR="005F5DDC" w:rsidRDefault="005F5DDC" w:rsidP="005F5DDC">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F4689C">
        <w:rPr>
          <w:rFonts w:ascii="Cambria" w:eastAsia="Times New Roman" w:hAnsi="Cambria"/>
        </w:rPr>
        <w:t>Nov. 12</w:t>
      </w:r>
      <w:r>
        <w:rPr>
          <w:rFonts w:ascii="Cambria" w:eastAsia="Times New Roman" w:hAnsi="Cambria"/>
        </w:rPr>
        <w:tab/>
        <w:t>-</w:t>
      </w:r>
      <w:r>
        <w:rPr>
          <w:rFonts w:ascii="Cambria" w:eastAsia="Times New Roman" w:hAnsi="Cambria"/>
        </w:rPr>
        <w:tab/>
      </w:r>
      <w:r w:rsidR="001A6ED0">
        <w:rPr>
          <w:rFonts w:ascii="Cambria" w:eastAsia="Times New Roman" w:hAnsi="Cambria"/>
        </w:rPr>
        <w:t>Bible Class/Sunday School, 9 AM</w:t>
      </w:r>
      <w:r>
        <w:rPr>
          <w:rFonts w:ascii="Cambria" w:eastAsia="Times New Roman" w:hAnsi="Cambria"/>
        </w:rPr>
        <w:t xml:space="preserve"> </w:t>
      </w:r>
    </w:p>
    <w:p w:rsidR="005F5DDC" w:rsidRDefault="005F5DDC"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001A6ED0">
        <w:rPr>
          <w:rFonts w:ascii="Cambria" w:eastAsia="Times New Roman" w:hAnsi="Cambria"/>
        </w:rPr>
        <w:t>Divine Service,</w:t>
      </w:r>
      <w:r>
        <w:rPr>
          <w:rFonts w:ascii="Cambria" w:eastAsia="Times New Roman" w:hAnsi="Cambria"/>
        </w:rPr>
        <w:t xml:space="preserve"> 10:15 AM (</w:t>
      </w:r>
      <w:r w:rsidR="001A6ED0">
        <w:rPr>
          <w:rFonts w:ascii="Cambria" w:eastAsia="Times New Roman" w:hAnsi="Cambria"/>
        </w:rPr>
        <w:t>Trinity 2</w:t>
      </w:r>
      <w:r w:rsidR="00D44620">
        <w:rPr>
          <w:rFonts w:ascii="Cambria" w:eastAsia="Times New Roman" w:hAnsi="Cambria"/>
        </w:rPr>
        <w:t>5</w:t>
      </w:r>
      <w:r w:rsidR="00163EE0">
        <w:rPr>
          <w:rFonts w:ascii="Cambria" w:eastAsia="Times New Roman" w:hAnsi="Cambria"/>
        </w:rPr>
        <w:t xml:space="preserve"> – Third to Last</w:t>
      </w:r>
      <w:r>
        <w:rPr>
          <w:rFonts w:ascii="Cambria" w:eastAsia="Times New Roman" w:hAnsi="Cambria"/>
        </w:rPr>
        <w:t>)</w:t>
      </w:r>
    </w:p>
    <w:p w:rsidR="00E10A28" w:rsidRPr="00916020" w:rsidRDefault="00E10A28" w:rsidP="00E10A28">
      <w:pPr>
        <w:ind w:left="90"/>
        <w:rPr>
          <w:rFonts w:ascii="Book Antiqua" w:hAnsi="Book Antiqua"/>
        </w:rPr>
      </w:pPr>
      <w:r w:rsidRPr="00916020">
        <w:rPr>
          <w:rFonts w:ascii="Book Antiqua" w:hAnsi="Book Antiqua"/>
        </w:rPr>
        <w:t xml:space="preserve"> </w:t>
      </w:r>
    </w:p>
    <w:p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296AFA" w:rsidRDefault="00296AF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1A6ED0">
        <w:rPr>
          <w:rFonts w:ascii="Calibri" w:eastAsia="Times New Roman" w:hAnsi="Calibri" w:cs="Times New Roman"/>
          <w:b/>
          <w:bCs/>
          <w:sz w:val="32"/>
          <w:szCs w:val="24"/>
        </w:rPr>
        <w:t>2</w:t>
      </w:r>
      <w:r w:rsidR="00E10A28">
        <w:rPr>
          <w:rFonts w:ascii="Calibri" w:eastAsia="Times New Roman" w:hAnsi="Calibri" w:cs="Times New Roman"/>
          <w:b/>
          <w:bCs/>
          <w:sz w:val="32"/>
          <w:szCs w:val="24"/>
        </w:rPr>
        <w:t>1</w:t>
      </w:r>
      <w:r w:rsidR="003F7511" w:rsidRPr="003F7511">
        <w:rPr>
          <w:rFonts w:ascii="Calibri" w:eastAsia="Times New Roman" w:hAnsi="Calibri" w:cs="Times New Roman"/>
          <w:b/>
          <w:bCs/>
          <w:sz w:val="32"/>
          <w:szCs w:val="24"/>
        </w:rPr>
        <w:t xml:space="preserve"> </w:t>
      </w:r>
    </w:p>
    <w:p w:rsidR="003F7511" w:rsidRPr="003F7511" w:rsidRDefault="005146CB"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E10A28" w:rsidRDefault="00E10A28" w:rsidP="00E10A28">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#293 - </w:t>
      </w:r>
      <w:r w:rsidRPr="00A041D2">
        <w:rPr>
          <w:rFonts w:ascii="Calibri" w:eastAsia="Times New Roman" w:hAnsi="Calibri" w:cs="Times New Roman"/>
          <w:bCs/>
          <w:i/>
          <w:sz w:val="22"/>
        </w:rPr>
        <w:t>O Holy Spirit, Grant Us Grace</w:t>
      </w:r>
    </w:p>
    <w:p w:rsidR="00E10A28" w:rsidRPr="006F7F1D" w:rsidRDefault="00E10A28" w:rsidP="00E10A28">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 xml:space="preserve">TLH #524 - </w:t>
      </w:r>
      <w:r w:rsidRPr="00A041D2">
        <w:rPr>
          <w:rFonts w:ascii="Calibri" w:eastAsia="Times New Roman" w:hAnsi="Calibri" w:cs="Times New Roman"/>
          <w:bCs/>
          <w:i/>
          <w:sz w:val="22"/>
        </w:rPr>
        <w:t>In Thee Lord Have I Put My Trust</w:t>
      </w:r>
    </w:p>
    <w:p w:rsidR="00E10A28" w:rsidRDefault="00E10A28" w:rsidP="00E10A28">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 xml:space="preserve">TLH #381 - </w:t>
      </w:r>
      <w:r w:rsidRPr="00A041D2">
        <w:rPr>
          <w:rFonts w:ascii="Calibri" w:eastAsia="Times New Roman" w:hAnsi="Calibri" w:cs="Times New Roman"/>
          <w:bCs/>
          <w:i/>
          <w:sz w:val="22"/>
        </w:rPr>
        <w:t>I Know My Faith Is Founded</w:t>
      </w:r>
    </w:p>
    <w:p w:rsidR="00E10A28" w:rsidRDefault="00E10A28" w:rsidP="00E10A28">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#385 - </w:t>
      </w:r>
      <w:r w:rsidRPr="00A041D2">
        <w:rPr>
          <w:rFonts w:ascii="Calibri" w:eastAsia="Times New Roman" w:hAnsi="Calibri" w:cs="Times New Roman"/>
          <w:bCs/>
          <w:i/>
          <w:sz w:val="22"/>
          <w:szCs w:val="22"/>
        </w:rPr>
        <w:t>Now I Have Found the Firm Foundation</w:t>
      </w:r>
    </w:p>
    <w:p w:rsidR="00863257" w:rsidRPr="000D2A9D" w:rsidRDefault="005146CB"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E10A28" w:rsidRPr="00A34CAD">
        <w:rPr>
          <w:rFonts w:ascii="Calibri" w:hAnsi="Calibri"/>
          <w:bCs/>
          <w:i/>
          <w:sz w:val="22"/>
          <w:szCs w:val="22"/>
        </w:rPr>
        <w:t>Ephesians 6:10-17</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E10A28" w:rsidRPr="00A34CAD">
        <w:rPr>
          <w:rFonts w:ascii="Calibri" w:hAnsi="Calibri"/>
          <w:bCs/>
          <w:i/>
          <w:sz w:val="22"/>
          <w:szCs w:val="22"/>
        </w:rPr>
        <w:t>John 4:46-54</w:t>
      </w:r>
    </w:p>
    <w:p w:rsidR="00D13ECD" w:rsidRPr="00D13ECD" w:rsidRDefault="005146CB"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E10A28" w:rsidRPr="004E2C62" w:rsidRDefault="00E10A28" w:rsidP="00E10A28">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Pr>
          <w:rFonts w:asciiTheme="minorHAnsi" w:hAnsiTheme="minorHAnsi"/>
          <w:i/>
          <w:iCs/>
          <w:sz w:val="18"/>
          <w:szCs w:val="18"/>
        </w:rPr>
        <w:t>Apocryphal Esther 13:9,</w:t>
      </w:r>
      <w:r w:rsidRPr="00DA2A65">
        <w:rPr>
          <w:rFonts w:asciiTheme="minorHAnsi" w:hAnsiTheme="minorHAnsi"/>
          <w:i/>
          <w:iCs/>
          <w:sz w:val="18"/>
          <w:szCs w:val="18"/>
        </w:rPr>
        <w:t>10,11; Ps</w:t>
      </w:r>
      <w:r>
        <w:rPr>
          <w:rFonts w:asciiTheme="minorHAnsi" w:hAnsiTheme="minorHAnsi"/>
          <w:i/>
          <w:iCs/>
          <w:sz w:val="18"/>
          <w:szCs w:val="18"/>
        </w:rPr>
        <w:t>.</w:t>
      </w:r>
      <w:r w:rsidRPr="00DA2A65">
        <w:rPr>
          <w:rFonts w:asciiTheme="minorHAnsi" w:hAnsiTheme="minorHAnsi"/>
          <w:i/>
          <w:iCs/>
          <w:sz w:val="18"/>
          <w:szCs w:val="18"/>
        </w:rPr>
        <w:t xml:space="preserve"> 119:1</w:t>
      </w:r>
    </w:p>
    <w:p w:rsidR="00E10A28" w:rsidRPr="00F4689C" w:rsidRDefault="00E10A28" w:rsidP="00E10A28">
      <w:pPr>
        <w:tabs>
          <w:tab w:val="left" w:pos="360"/>
          <w:tab w:val="right" w:pos="6750"/>
        </w:tabs>
        <w:ind w:left="540" w:hanging="540"/>
      </w:pPr>
      <w:r w:rsidRPr="00F4689C">
        <w:rPr>
          <w:rFonts w:ascii="LSBSymbol" w:hAnsi="LSBSymbol"/>
          <w:bCs/>
          <w:szCs w:val="22"/>
        </w:rPr>
        <w:t>P</w:t>
      </w:r>
      <w:r w:rsidRPr="00F4689C">
        <w:rPr>
          <w:rFonts w:ascii="Cambria" w:hAnsi="Cambria"/>
          <w:bCs/>
          <w:szCs w:val="22"/>
        </w:rPr>
        <w:tab/>
      </w:r>
      <w:r w:rsidRPr="00F4689C">
        <w:rPr>
          <w:rFonts w:ascii="Cambria" w:hAnsi="Cambria"/>
          <w:b/>
          <w:bCs/>
          <w:i/>
          <w:iCs/>
        </w:rPr>
        <w:t xml:space="preserve"> </w:t>
      </w:r>
      <w:r w:rsidRPr="00F4689C">
        <w:rPr>
          <w:i/>
          <w:iCs/>
        </w:rPr>
        <w:t>(</w:t>
      </w:r>
      <w:proofErr w:type="gramStart"/>
      <w:r w:rsidRPr="00F4689C">
        <w:rPr>
          <w:i/>
          <w:iCs/>
        </w:rPr>
        <w:t>Antiphon)</w:t>
      </w:r>
      <w:r w:rsidRPr="00F4689C">
        <w:t xml:space="preserve">  The</w:t>
      </w:r>
      <w:proofErr w:type="gramEnd"/>
      <w:r w:rsidRPr="00F4689C">
        <w:t xml:space="preserve"> whole world is in Your power; O Lord, | King Almighty, *</w:t>
      </w:r>
    </w:p>
    <w:p w:rsidR="00E10A28" w:rsidRPr="00F4689C" w:rsidRDefault="00E10A28" w:rsidP="00E10A28">
      <w:pPr>
        <w:tabs>
          <w:tab w:val="left" w:pos="360"/>
          <w:tab w:val="right" w:pos="6750"/>
        </w:tabs>
        <w:ind w:left="540" w:hanging="540"/>
      </w:pPr>
      <w:r w:rsidRPr="00F4689C">
        <w:tab/>
      </w:r>
      <w:r w:rsidRPr="00F4689C">
        <w:tab/>
        <w:t>No one | can gainsay — You.</w:t>
      </w:r>
    </w:p>
    <w:p w:rsidR="00E10A28" w:rsidRPr="00F4689C" w:rsidRDefault="00E10A28" w:rsidP="00E10A28">
      <w:pPr>
        <w:tabs>
          <w:tab w:val="left" w:pos="360"/>
          <w:tab w:val="right" w:pos="6750"/>
        </w:tabs>
        <w:ind w:left="540" w:hanging="540"/>
      </w:pPr>
      <w:r w:rsidRPr="00F4689C">
        <w:tab/>
        <w:t>For You have made heaven and earth, and all the wondrous things un- | der the heaven. *</w:t>
      </w:r>
    </w:p>
    <w:p w:rsidR="00E10A28" w:rsidRPr="00F4689C" w:rsidRDefault="00E10A28" w:rsidP="00E10A28">
      <w:pPr>
        <w:tabs>
          <w:tab w:val="left" w:pos="360"/>
          <w:tab w:val="right" w:pos="6750"/>
        </w:tabs>
        <w:ind w:left="540" w:hanging="540"/>
      </w:pPr>
      <w:r w:rsidRPr="00F4689C">
        <w:tab/>
      </w:r>
      <w:r w:rsidRPr="00F4689C">
        <w:tab/>
        <w:t xml:space="preserve">You | are Lord of — all! </w:t>
      </w:r>
    </w:p>
    <w:p w:rsidR="00E10A28" w:rsidRPr="00E10A28" w:rsidRDefault="00E10A28" w:rsidP="00E10A28">
      <w:pPr>
        <w:tabs>
          <w:tab w:val="right" w:pos="6750"/>
        </w:tabs>
        <w:spacing w:after="40"/>
        <w:rPr>
          <w:sz w:val="22"/>
        </w:rPr>
      </w:pPr>
      <w:r w:rsidRPr="00E10A28">
        <w:rPr>
          <w:rFonts w:ascii="Cambria" w:hAnsi="Cambria"/>
          <w:bCs/>
          <w:noProof/>
          <w:sz w:val="22"/>
        </w:rPr>
        <w:drawing>
          <wp:inline distT="0" distB="0" distL="0" distR="0" wp14:anchorId="23646F64" wp14:editId="5F121948">
            <wp:extent cx="3505200" cy="426720"/>
            <wp:effectExtent l="19050" t="0" r="0" b="0"/>
            <wp:docPr id="8" name="Picture 7" descr="PsalmTone_Gregorian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5.TIF"/>
                    <pic:cNvPicPr/>
                  </pic:nvPicPr>
                  <pic:blipFill>
                    <a:blip r:embed="rId10" cstate="print"/>
                    <a:stretch>
                      <a:fillRect/>
                    </a:stretch>
                  </pic:blipFill>
                  <pic:spPr>
                    <a:xfrm>
                      <a:off x="0" y="0"/>
                      <a:ext cx="3505200" cy="426720"/>
                    </a:xfrm>
                    <a:prstGeom prst="rect">
                      <a:avLst/>
                    </a:prstGeom>
                  </pic:spPr>
                </pic:pic>
              </a:graphicData>
            </a:graphic>
          </wp:inline>
        </w:drawing>
      </w:r>
    </w:p>
    <w:p w:rsidR="00E10A28" w:rsidRPr="00F4689C" w:rsidRDefault="00E10A28" w:rsidP="00E10A28">
      <w:pPr>
        <w:tabs>
          <w:tab w:val="left" w:pos="360"/>
          <w:tab w:val="right" w:pos="6750"/>
        </w:tabs>
        <w:ind w:left="540" w:hanging="540"/>
        <w:rPr>
          <w:b/>
          <w:bCs/>
        </w:rPr>
      </w:pPr>
      <w:r w:rsidRPr="00F4689C">
        <w:rPr>
          <w:rFonts w:ascii="LSBSymbol" w:hAnsi="LSBSymbol"/>
          <w:bCs/>
          <w:szCs w:val="22"/>
        </w:rPr>
        <w:t>C</w:t>
      </w:r>
      <w:r w:rsidRPr="00F4689C">
        <w:rPr>
          <w:rFonts w:ascii="Cambria" w:hAnsi="Cambria"/>
          <w:bCs/>
          <w:szCs w:val="22"/>
        </w:rPr>
        <w:tab/>
      </w:r>
      <w:proofErr w:type="spellStart"/>
      <w:r w:rsidRPr="00F4689C">
        <w:rPr>
          <w:b/>
          <w:bCs/>
        </w:rPr>
        <w:t>Blessèd</w:t>
      </w:r>
      <w:proofErr w:type="spellEnd"/>
      <w:r w:rsidRPr="00F4689C">
        <w:rPr>
          <w:b/>
          <w:bCs/>
        </w:rPr>
        <w:t xml:space="preserve"> are the </w:t>
      </w:r>
      <w:proofErr w:type="spellStart"/>
      <w:r w:rsidRPr="00F4689C">
        <w:rPr>
          <w:b/>
          <w:bCs/>
        </w:rPr>
        <w:t>unde</w:t>
      </w:r>
      <w:proofErr w:type="spellEnd"/>
      <w:r w:rsidRPr="00F4689C">
        <w:rPr>
          <w:b/>
          <w:bCs/>
        </w:rPr>
        <w:t>- | filed in the way, *</w:t>
      </w:r>
    </w:p>
    <w:p w:rsidR="00E10A28" w:rsidRPr="00F4689C" w:rsidRDefault="00E10A28" w:rsidP="00E10A28">
      <w:pPr>
        <w:tabs>
          <w:tab w:val="left" w:pos="360"/>
          <w:tab w:val="right" w:pos="6750"/>
        </w:tabs>
        <w:spacing w:after="120"/>
        <w:ind w:left="540" w:hanging="540"/>
        <w:rPr>
          <w:rFonts w:ascii="Cambria" w:hAnsi="Cambria"/>
          <w:b/>
          <w:bCs/>
          <w:szCs w:val="22"/>
        </w:rPr>
      </w:pPr>
      <w:r w:rsidRPr="00F4689C">
        <w:rPr>
          <w:b/>
          <w:bCs/>
        </w:rPr>
        <w:tab/>
      </w:r>
      <w:r w:rsidRPr="00F4689C">
        <w:rPr>
          <w:b/>
          <w:bCs/>
        </w:rPr>
        <w:tab/>
        <w:t>Who walk in the | law of the — Lord!</w:t>
      </w:r>
    </w:p>
    <w:p w:rsidR="00A812B0" w:rsidRPr="00F4689C" w:rsidRDefault="00A812B0" w:rsidP="00E62B6B">
      <w:pPr>
        <w:tabs>
          <w:tab w:val="right" w:pos="6750"/>
        </w:tabs>
        <w:spacing w:before="120" w:after="40"/>
        <w:rPr>
          <w:b/>
          <w:szCs w:val="22"/>
        </w:rPr>
      </w:pPr>
      <w:r w:rsidRPr="00F4689C">
        <w:rPr>
          <w:rFonts w:asciiTheme="minorHAnsi" w:hAnsiTheme="minorHAnsi"/>
          <w:b/>
        </w:rPr>
        <w:t>GLORIA PATRI</w:t>
      </w:r>
      <w:r w:rsidRPr="00F4689C">
        <w:rPr>
          <w:rFonts w:asciiTheme="minorHAnsi" w:hAnsiTheme="minorHAnsi"/>
        </w:rPr>
        <w:t xml:space="preserve"> (p.16):</w:t>
      </w:r>
      <w:r w:rsidRPr="00F4689C">
        <w:rPr>
          <w:rFonts w:ascii="Cambria" w:hAnsi="Cambria"/>
          <w:b/>
        </w:rPr>
        <w:t xml:space="preserve"> Glory be to the Father, and to the Son, </w:t>
      </w:r>
      <w:r w:rsidRPr="00F4689C">
        <w:rPr>
          <w:rFonts w:ascii="Cambria" w:eastAsia="Calibri" w:hAnsi="Cambria" w:cs="Times New Roman"/>
          <w:b/>
          <w:bCs/>
        </w:rPr>
        <w:t xml:space="preserve">and to the Holy </w:t>
      </w:r>
      <w:proofErr w:type="gramStart"/>
      <w:r w:rsidRPr="00F4689C">
        <w:rPr>
          <w:rFonts w:ascii="Cambria" w:eastAsia="Calibri" w:hAnsi="Cambria" w:cs="Times New Roman"/>
          <w:b/>
          <w:bCs/>
        </w:rPr>
        <w:t xml:space="preserve">Ghost;  </w:t>
      </w:r>
      <w:r w:rsidRPr="00F4689C">
        <w:rPr>
          <w:rFonts w:ascii="Cambria" w:hAnsi="Cambria"/>
          <w:b/>
        </w:rPr>
        <w:t>as</w:t>
      </w:r>
      <w:proofErr w:type="gramEnd"/>
      <w:r w:rsidRPr="00F4689C">
        <w:rPr>
          <w:rFonts w:ascii="Cambria" w:hAnsi="Cambria"/>
          <w:b/>
        </w:rPr>
        <w:t xml:space="preserve"> it was in the beginning, is now, and ever shall be, world without end. Amen.</w:t>
      </w:r>
    </w:p>
    <w:p w:rsidR="00A812B0" w:rsidRPr="00F4689C" w:rsidRDefault="00A812B0" w:rsidP="00A812B0">
      <w:pPr>
        <w:tabs>
          <w:tab w:val="right" w:pos="6750"/>
        </w:tabs>
        <w:spacing w:after="120"/>
        <w:ind w:left="450" w:hanging="360"/>
        <w:rPr>
          <w:lang w:val="es-MX"/>
        </w:rPr>
      </w:pPr>
      <w:r w:rsidRPr="00F4689C">
        <w:rPr>
          <w:rFonts w:ascii="LSBSymbol" w:hAnsi="LSBSymbol"/>
          <w:bCs/>
          <w:lang w:val="es-MX"/>
        </w:rPr>
        <w:t>P</w:t>
      </w:r>
      <w:r w:rsidRPr="00F4689C">
        <w:rPr>
          <w:rFonts w:ascii="Cambria" w:hAnsi="Cambria"/>
          <w:bCs/>
          <w:lang w:val="es-MX"/>
        </w:rPr>
        <w:tab/>
      </w:r>
      <w:r w:rsidRPr="00F4689C">
        <w:rPr>
          <w:rFonts w:ascii="Cambria" w:hAnsi="Cambria"/>
          <w:b/>
          <w:bCs/>
          <w:i/>
          <w:iCs/>
          <w:lang w:val="es-MX"/>
        </w:rPr>
        <w:t xml:space="preserve"> </w:t>
      </w:r>
      <w:r w:rsidRPr="00F4689C">
        <w:rPr>
          <w:i/>
          <w:iCs/>
          <w:lang w:val="es-MX"/>
        </w:rPr>
        <w:t>(Antiphon)</w:t>
      </w:r>
      <w:r w:rsidRPr="00F4689C">
        <w:rPr>
          <w:lang w:val="es-MX"/>
        </w:rPr>
        <w:t xml:space="preserve">  </w:t>
      </w:r>
    </w:p>
    <w:p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rsidR="00E10A28" w:rsidRPr="006160D7" w:rsidRDefault="0097534E" w:rsidP="00E10A28">
      <w:pPr>
        <w:tabs>
          <w:tab w:val="right" w:pos="6750"/>
        </w:tabs>
        <w:spacing w:after="40"/>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00E10A28" w:rsidRPr="00A65303">
        <w:rPr>
          <w:rFonts w:ascii="Calibri" w:hAnsi="Calibri"/>
          <w:i/>
          <w:iCs/>
          <w:sz w:val="18"/>
          <w:szCs w:val="18"/>
        </w:rPr>
        <w:t>Ps</w:t>
      </w:r>
      <w:r w:rsidR="00E10A28">
        <w:rPr>
          <w:rFonts w:ascii="Calibri" w:hAnsi="Calibri"/>
          <w:i/>
          <w:iCs/>
          <w:sz w:val="18"/>
          <w:szCs w:val="18"/>
        </w:rPr>
        <w:t>. 90:1-2; Ps. 125:1</w:t>
      </w:r>
    </w:p>
    <w:p w:rsidR="00E10A28" w:rsidRPr="00F4689C" w:rsidRDefault="00E10A28" w:rsidP="00E10A28">
      <w:pPr>
        <w:tabs>
          <w:tab w:val="left" w:pos="360"/>
        </w:tabs>
        <w:ind w:left="540" w:hanging="540"/>
        <w:rPr>
          <w:rFonts w:ascii="Cambria" w:hAnsi="Cambria"/>
          <w:bCs/>
          <w:szCs w:val="22"/>
        </w:rPr>
      </w:pPr>
      <w:r w:rsidRPr="00F4689C">
        <w:rPr>
          <w:rFonts w:ascii="LSBSymbol" w:hAnsi="LSBSymbol"/>
          <w:bCs/>
          <w:szCs w:val="22"/>
        </w:rPr>
        <w:t>P</w:t>
      </w:r>
      <w:r w:rsidRPr="00F4689C">
        <w:rPr>
          <w:rFonts w:ascii="Cambria" w:hAnsi="Cambria"/>
          <w:bCs/>
          <w:szCs w:val="22"/>
        </w:rPr>
        <w:tab/>
        <w:t xml:space="preserve">Lord, </w:t>
      </w:r>
      <w:proofErr w:type="gramStart"/>
      <w:r w:rsidRPr="00F4689C">
        <w:rPr>
          <w:rFonts w:ascii="Cambria" w:hAnsi="Cambria"/>
          <w:bCs/>
          <w:szCs w:val="22"/>
        </w:rPr>
        <w:t>You</w:t>
      </w:r>
      <w:proofErr w:type="gramEnd"/>
      <w:r w:rsidRPr="00F4689C">
        <w:rPr>
          <w:rFonts w:ascii="Cambria" w:hAnsi="Cambria"/>
          <w:bCs/>
          <w:szCs w:val="22"/>
        </w:rPr>
        <w:t xml:space="preserve"> have been | our dwelling place *</w:t>
      </w:r>
    </w:p>
    <w:p w:rsidR="00E10A28" w:rsidRPr="00F4689C" w:rsidRDefault="00E10A28" w:rsidP="00E10A28">
      <w:pPr>
        <w:tabs>
          <w:tab w:val="left" w:pos="360"/>
        </w:tabs>
        <w:ind w:left="540" w:hanging="540"/>
        <w:rPr>
          <w:rFonts w:ascii="Cambria" w:hAnsi="Cambria"/>
          <w:bCs/>
          <w:szCs w:val="22"/>
        </w:rPr>
      </w:pPr>
      <w:r w:rsidRPr="00F4689C">
        <w:rPr>
          <w:rFonts w:ascii="Cambria" w:hAnsi="Cambria"/>
          <w:bCs/>
          <w:szCs w:val="22"/>
        </w:rPr>
        <w:tab/>
      </w:r>
      <w:r w:rsidRPr="00F4689C">
        <w:rPr>
          <w:rFonts w:ascii="Cambria" w:hAnsi="Cambria"/>
          <w:bCs/>
          <w:szCs w:val="22"/>
        </w:rPr>
        <w:tab/>
        <w:t>In all | genera- -</w:t>
      </w:r>
      <w:proofErr w:type="spellStart"/>
      <w:r w:rsidRPr="00F4689C">
        <w:rPr>
          <w:rFonts w:ascii="Cambria" w:hAnsi="Cambria"/>
          <w:bCs/>
          <w:szCs w:val="22"/>
        </w:rPr>
        <w:t>tions</w:t>
      </w:r>
      <w:proofErr w:type="spellEnd"/>
      <w:r w:rsidRPr="00F4689C">
        <w:rPr>
          <w:rFonts w:ascii="Cambria" w:hAnsi="Cambria"/>
          <w:bCs/>
          <w:szCs w:val="22"/>
        </w:rPr>
        <w:t>.</w:t>
      </w:r>
    </w:p>
    <w:p w:rsidR="00E10A28" w:rsidRPr="00F4689C" w:rsidRDefault="00E10A28" w:rsidP="00E10A28">
      <w:pPr>
        <w:tabs>
          <w:tab w:val="left" w:pos="360"/>
        </w:tabs>
        <w:ind w:left="360" w:hanging="360"/>
        <w:rPr>
          <w:rFonts w:ascii="Cambria" w:hAnsi="Cambria"/>
          <w:b/>
          <w:szCs w:val="22"/>
        </w:rPr>
      </w:pPr>
      <w:r w:rsidRPr="00F4689C">
        <w:rPr>
          <w:rFonts w:ascii="LSBSymbol" w:hAnsi="LSBSymbol"/>
          <w:bCs/>
          <w:szCs w:val="22"/>
        </w:rPr>
        <w:t>C</w:t>
      </w:r>
      <w:r w:rsidRPr="00F4689C">
        <w:tab/>
      </w:r>
      <w:r w:rsidRPr="00F4689C">
        <w:rPr>
          <w:rFonts w:ascii="Cambria" w:hAnsi="Cambria"/>
          <w:b/>
          <w:szCs w:val="22"/>
        </w:rPr>
        <w:t>Before the mountains were brought forth, before You ever had formed the | earth and the world, *</w:t>
      </w:r>
    </w:p>
    <w:p w:rsidR="00E10A28" w:rsidRPr="00F4689C" w:rsidRDefault="00E10A28" w:rsidP="00E10A28">
      <w:pPr>
        <w:tabs>
          <w:tab w:val="left" w:pos="360"/>
        </w:tabs>
        <w:ind w:left="540" w:hanging="540"/>
        <w:rPr>
          <w:rFonts w:ascii="Cambria" w:hAnsi="Cambria"/>
          <w:b/>
          <w:szCs w:val="22"/>
        </w:rPr>
      </w:pPr>
      <w:r w:rsidRPr="00F4689C">
        <w:rPr>
          <w:rFonts w:ascii="Cambria" w:hAnsi="Cambria"/>
          <w:b/>
          <w:szCs w:val="22"/>
        </w:rPr>
        <w:tab/>
      </w:r>
      <w:r w:rsidRPr="00F4689C">
        <w:rPr>
          <w:rFonts w:ascii="Cambria" w:hAnsi="Cambria"/>
          <w:b/>
          <w:szCs w:val="22"/>
        </w:rPr>
        <w:tab/>
        <w:t xml:space="preserve">Even from everlasting to </w:t>
      </w:r>
      <w:proofErr w:type="spellStart"/>
      <w:r w:rsidRPr="00F4689C">
        <w:rPr>
          <w:rFonts w:ascii="Cambria" w:hAnsi="Cambria"/>
          <w:b/>
          <w:szCs w:val="22"/>
        </w:rPr>
        <w:t>everlast</w:t>
      </w:r>
      <w:proofErr w:type="spellEnd"/>
      <w:r w:rsidRPr="00F4689C">
        <w:rPr>
          <w:rFonts w:ascii="Cambria" w:hAnsi="Cambria"/>
          <w:b/>
          <w:szCs w:val="22"/>
        </w:rPr>
        <w:t xml:space="preserve">- | </w:t>
      </w:r>
      <w:proofErr w:type="spellStart"/>
      <w:r w:rsidRPr="00F4689C">
        <w:rPr>
          <w:rFonts w:ascii="Cambria" w:hAnsi="Cambria"/>
          <w:b/>
          <w:szCs w:val="22"/>
        </w:rPr>
        <w:t>ing</w:t>
      </w:r>
      <w:proofErr w:type="spellEnd"/>
      <w:r w:rsidRPr="00F4689C">
        <w:rPr>
          <w:rFonts w:ascii="Cambria" w:hAnsi="Cambria"/>
          <w:b/>
          <w:szCs w:val="22"/>
        </w:rPr>
        <w:t xml:space="preserve">, </w:t>
      </w:r>
      <w:proofErr w:type="gramStart"/>
      <w:r w:rsidRPr="00F4689C">
        <w:rPr>
          <w:rFonts w:ascii="Cambria" w:hAnsi="Cambria"/>
          <w:b/>
          <w:szCs w:val="22"/>
        </w:rPr>
        <w:t>You</w:t>
      </w:r>
      <w:proofErr w:type="gramEnd"/>
      <w:r w:rsidRPr="00F4689C">
        <w:rPr>
          <w:rFonts w:ascii="Cambria" w:hAnsi="Cambria"/>
          <w:b/>
          <w:szCs w:val="22"/>
        </w:rPr>
        <w:t xml:space="preserve"> are — God.</w:t>
      </w:r>
    </w:p>
    <w:p w:rsidR="00E10A28" w:rsidRPr="00F4689C" w:rsidRDefault="00E10A28" w:rsidP="00E10A28">
      <w:pPr>
        <w:tabs>
          <w:tab w:val="left" w:pos="360"/>
        </w:tabs>
        <w:ind w:left="540" w:hanging="540"/>
      </w:pPr>
      <w:r w:rsidRPr="00F4689C">
        <w:rPr>
          <w:rFonts w:ascii="LSBSymbol" w:hAnsi="LSBSymbol"/>
          <w:bCs/>
          <w:szCs w:val="22"/>
          <w:lang w:val="es-MX"/>
        </w:rPr>
        <w:t>P</w:t>
      </w:r>
      <w:r w:rsidR="00F4689C">
        <w:rPr>
          <w:lang w:val="es-MX"/>
        </w:rPr>
        <w:t xml:space="preserve"> </w:t>
      </w:r>
      <w:r w:rsidR="00F4689C">
        <w:rPr>
          <w:lang w:val="es-MX"/>
        </w:rPr>
        <w:tab/>
        <w:t xml:space="preserve">Al- | - </w:t>
      </w:r>
      <w:proofErr w:type="spellStart"/>
      <w:r w:rsidR="00F4689C">
        <w:rPr>
          <w:lang w:val="es-MX"/>
        </w:rPr>
        <w:t>leluia</w:t>
      </w:r>
      <w:proofErr w:type="spellEnd"/>
      <w:r w:rsidR="00F4689C">
        <w:rPr>
          <w:lang w:val="es-MX"/>
        </w:rPr>
        <w:t xml:space="preserve">. *  </w:t>
      </w:r>
      <w:r w:rsidRPr="00F4689C">
        <w:t xml:space="preserve">Al- | - </w:t>
      </w:r>
      <w:proofErr w:type="spellStart"/>
      <w:r w:rsidRPr="00F4689C">
        <w:t>lelu</w:t>
      </w:r>
      <w:proofErr w:type="spellEnd"/>
      <w:r w:rsidRPr="00F4689C">
        <w:t xml:space="preserve">- </w:t>
      </w:r>
      <w:r w:rsidR="00F4689C">
        <w:t>-</w:t>
      </w:r>
      <w:proofErr w:type="spellStart"/>
      <w:r w:rsidR="00F4689C">
        <w:t>ia.</w:t>
      </w:r>
      <w:proofErr w:type="spellEnd"/>
      <w:r w:rsidR="00F4689C">
        <w:t xml:space="preserve"> </w:t>
      </w:r>
    </w:p>
    <w:p w:rsidR="00E10A28" w:rsidRPr="00F4689C" w:rsidRDefault="00E10A28" w:rsidP="00E10A28">
      <w:pPr>
        <w:tabs>
          <w:tab w:val="left" w:pos="360"/>
        </w:tabs>
        <w:ind w:left="540" w:hanging="540"/>
        <w:rPr>
          <w:b/>
          <w:bCs/>
        </w:rPr>
      </w:pPr>
      <w:r w:rsidRPr="00F4689C">
        <w:rPr>
          <w:rFonts w:ascii="LSBSymbol" w:hAnsi="LSBSymbol"/>
          <w:bCs/>
          <w:szCs w:val="22"/>
        </w:rPr>
        <w:t>C</w:t>
      </w:r>
      <w:r w:rsidRPr="00F4689C">
        <w:tab/>
      </w:r>
      <w:r w:rsidRPr="00F4689C">
        <w:rPr>
          <w:b/>
          <w:bCs/>
        </w:rPr>
        <w:t>Those who trust in the Lord are | like Mount Zion, *</w:t>
      </w:r>
    </w:p>
    <w:p w:rsidR="00E10A28" w:rsidRPr="00F4689C" w:rsidRDefault="00E10A28" w:rsidP="00E10A28">
      <w:pPr>
        <w:tabs>
          <w:tab w:val="left" w:pos="360"/>
        </w:tabs>
        <w:ind w:left="540" w:hanging="540"/>
        <w:rPr>
          <w:b/>
          <w:bCs/>
        </w:rPr>
      </w:pPr>
      <w:r w:rsidRPr="00F4689C">
        <w:rPr>
          <w:b/>
          <w:bCs/>
        </w:rPr>
        <w:tab/>
      </w:r>
      <w:r w:rsidRPr="00F4689C">
        <w:rPr>
          <w:b/>
          <w:bCs/>
        </w:rPr>
        <w:tab/>
        <w:t xml:space="preserve">Which cannot be moved, but abides forever. | </w:t>
      </w:r>
      <w:proofErr w:type="spellStart"/>
      <w:r w:rsidRPr="00F4689C">
        <w:rPr>
          <w:b/>
          <w:bCs/>
        </w:rPr>
        <w:t>Allelu</w:t>
      </w:r>
      <w:proofErr w:type="spellEnd"/>
      <w:r w:rsidRPr="00F4689C">
        <w:rPr>
          <w:b/>
          <w:bCs/>
        </w:rPr>
        <w:t>- -</w:t>
      </w:r>
      <w:proofErr w:type="spellStart"/>
      <w:r w:rsidRPr="00F4689C">
        <w:rPr>
          <w:b/>
          <w:bCs/>
        </w:rPr>
        <w:t>ia.</w:t>
      </w:r>
      <w:proofErr w:type="spellEnd"/>
    </w:p>
    <w:p w:rsidR="009812A7" w:rsidRDefault="00F4689C" w:rsidP="001A6ED0">
      <w:pPr>
        <w:tabs>
          <w:tab w:val="right" w:pos="6750"/>
        </w:tabs>
        <w:spacing w:before="80"/>
        <w:rPr>
          <w:rFonts w:ascii="Gentium" w:hAnsi="Gentium"/>
          <w:smallCaps/>
          <w:sz w:val="28"/>
          <w:szCs w:val="22"/>
        </w:rPr>
      </w:pPr>
      <w:r w:rsidRPr="002B2853">
        <w:rPr>
          <w:rFonts w:asciiTheme="minorHAnsi" w:hAnsiTheme="minorHAnsi"/>
          <w:i/>
          <w:iCs/>
          <w:noProof/>
        </w:rPr>
        <w:drawing>
          <wp:inline distT="0" distB="0" distL="0" distR="0" wp14:anchorId="04DB94CD" wp14:editId="76E83FFB">
            <wp:extent cx="4297680" cy="621665"/>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9812A7">
        <w:rPr>
          <w:rFonts w:asciiTheme="minorHAnsi" w:hAnsiTheme="minorHAnsi"/>
          <w:i/>
          <w:iCs/>
        </w:rPr>
        <w:t>The service continues with The Gospel, p.21 in the hymnal.</w:t>
      </w:r>
      <w:r w:rsidR="009812A7">
        <w:rPr>
          <w:rFonts w:ascii="Gentium" w:hAnsi="Gentium"/>
          <w:smallCaps/>
          <w:sz w:val="28"/>
          <w:szCs w:val="22"/>
        </w:rPr>
        <w:br w:type="page"/>
      </w:r>
    </w:p>
    <w:p w:rsidR="00F4689C" w:rsidRPr="00F4689C" w:rsidRDefault="00F4689C" w:rsidP="00F4689C">
      <w:pPr>
        <w:pBdr>
          <w:top w:val="thinThickLargeGap" w:sz="24" w:space="1" w:color="auto"/>
          <w:bottom w:val="thickThinLargeGap" w:sz="24" w:space="1" w:color="auto"/>
        </w:pBdr>
        <w:jc w:val="both"/>
        <w:rPr>
          <w:rFonts w:asciiTheme="minorHAnsi" w:hAnsiTheme="minorHAnsi" w:cstheme="minorHAnsi"/>
          <w:smallCaps/>
          <w:sz w:val="28"/>
          <w:szCs w:val="22"/>
        </w:rPr>
      </w:pPr>
      <w:r w:rsidRPr="00F4689C">
        <w:rPr>
          <w:rFonts w:asciiTheme="minorHAnsi" w:hAnsiTheme="minorHAnsi" w:cstheme="minorHAnsi"/>
          <w:smallCaps/>
          <w:sz w:val="28"/>
          <w:szCs w:val="22"/>
        </w:rPr>
        <w:lastRenderedPageBreak/>
        <w:t>God’s Word at Home</w:t>
      </w:r>
    </w:p>
    <w:p w:rsidR="00F4689C" w:rsidRPr="00F4689C" w:rsidRDefault="00F4689C" w:rsidP="00F4689C">
      <w:pPr>
        <w:rPr>
          <w:rFonts w:asciiTheme="minorHAnsi" w:hAnsiTheme="minorHAnsi" w:cstheme="minorHAnsi"/>
          <w:sz w:val="28"/>
          <w:szCs w:val="22"/>
        </w:rPr>
      </w:pPr>
    </w:p>
    <w:p w:rsidR="00F4689C" w:rsidRPr="00F4689C" w:rsidRDefault="00F4689C" w:rsidP="00F4689C">
      <w:pPr>
        <w:rPr>
          <w:rFonts w:asciiTheme="minorHAnsi" w:hAnsiTheme="minorHAnsi" w:cstheme="minorHAnsi"/>
          <w:sz w:val="28"/>
          <w:szCs w:val="22"/>
        </w:rPr>
      </w:pPr>
      <w:r w:rsidRPr="00F4689C">
        <w:rPr>
          <w:rFonts w:asciiTheme="minorHAnsi" w:hAnsiTheme="minorHAnsi" w:cstheme="minorHAnsi"/>
          <w:b/>
          <w:sz w:val="28"/>
          <w:szCs w:val="22"/>
          <w:u w:val="single"/>
        </w:rPr>
        <w:t>Bible Reading</w:t>
      </w:r>
      <w:r w:rsidRPr="00F4689C">
        <w:rPr>
          <w:rFonts w:asciiTheme="minorHAnsi" w:hAnsiTheme="minorHAnsi" w:cstheme="minorHAnsi"/>
          <w:sz w:val="28"/>
          <w:szCs w:val="22"/>
        </w:rPr>
        <w:t>:</w:t>
      </w:r>
      <w:r w:rsidRPr="00F4689C">
        <w:rPr>
          <w:rFonts w:asciiTheme="minorHAnsi" w:hAnsiTheme="minorHAnsi" w:cstheme="minorHAnsi"/>
          <w:sz w:val="28"/>
          <w:szCs w:val="22"/>
        </w:rPr>
        <w:tab/>
        <w:t>Deuteronomy 5-18</w:t>
      </w:r>
    </w:p>
    <w:p w:rsidR="00F4689C" w:rsidRPr="00F4689C" w:rsidRDefault="00F4689C" w:rsidP="00F4689C">
      <w:pPr>
        <w:rPr>
          <w:rFonts w:asciiTheme="minorHAnsi" w:hAnsiTheme="minorHAnsi" w:cstheme="minorHAnsi"/>
          <w:b/>
          <w:sz w:val="28"/>
          <w:szCs w:val="22"/>
          <w:u w:val="single"/>
        </w:rPr>
      </w:pPr>
    </w:p>
    <w:p w:rsidR="00F4689C" w:rsidRPr="00F4689C" w:rsidRDefault="00F4689C" w:rsidP="00F4689C">
      <w:pPr>
        <w:rPr>
          <w:rFonts w:asciiTheme="minorHAnsi" w:hAnsiTheme="minorHAnsi" w:cstheme="minorHAnsi"/>
          <w:sz w:val="28"/>
          <w:szCs w:val="22"/>
        </w:rPr>
      </w:pPr>
      <w:r w:rsidRPr="00F4689C">
        <w:rPr>
          <w:rFonts w:asciiTheme="minorHAnsi" w:hAnsiTheme="minorHAnsi" w:cstheme="minorHAnsi"/>
          <w:b/>
          <w:sz w:val="28"/>
          <w:szCs w:val="22"/>
          <w:u w:val="single"/>
        </w:rPr>
        <w:t>Small Catechism</w:t>
      </w:r>
      <w:r w:rsidRPr="00F4689C">
        <w:rPr>
          <w:rFonts w:asciiTheme="minorHAnsi" w:hAnsiTheme="minorHAnsi" w:cstheme="minorHAnsi"/>
          <w:sz w:val="28"/>
          <w:szCs w:val="22"/>
        </w:rPr>
        <w:t>:</w:t>
      </w:r>
      <w:r w:rsidRPr="00F4689C">
        <w:rPr>
          <w:rFonts w:asciiTheme="minorHAnsi" w:hAnsiTheme="minorHAnsi" w:cstheme="minorHAnsi"/>
          <w:sz w:val="28"/>
          <w:szCs w:val="22"/>
        </w:rPr>
        <w:tab/>
        <w:t>Creed, First Article, Part 1</w:t>
      </w:r>
    </w:p>
    <w:p w:rsidR="00F4689C" w:rsidRPr="00F4689C" w:rsidRDefault="00F4689C" w:rsidP="00F4689C">
      <w:pPr>
        <w:ind w:left="270"/>
        <w:rPr>
          <w:rFonts w:asciiTheme="minorHAnsi" w:hAnsiTheme="minorHAnsi" w:cstheme="minorHAnsi"/>
          <w:b/>
          <w:sz w:val="28"/>
          <w:szCs w:val="22"/>
        </w:rPr>
      </w:pPr>
      <w:r w:rsidRPr="00F4689C">
        <w:rPr>
          <w:rFonts w:asciiTheme="minorHAnsi" w:hAnsiTheme="minorHAnsi" w:cstheme="minorHAnsi"/>
          <w:b/>
          <w:sz w:val="28"/>
          <w:szCs w:val="22"/>
        </w:rPr>
        <w:t>I believe in God, the Father Almighty, Creator of heaven and earth.</w:t>
      </w:r>
    </w:p>
    <w:p w:rsidR="00F4689C" w:rsidRPr="00F4689C" w:rsidRDefault="00F4689C" w:rsidP="00F4689C">
      <w:pPr>
        <w:ind w:left="270"/>
        <w:rPr>
          <w:rFonts w:asciiTheme="minorHAnsi" w:hAnsiTheme="minorHAnsi" w:cstheme="minorHAnsi"/>
          <w:i/>
          <w:sz w:val="28"/>
          <w:szCs w:val="22"/>
        </w:rPr>
      </w:pPr>
      <w:r w:rsidRPr="00F4689C">
        <w:rPr>
          <w:rFonts w:asciiTheme="minorHAnsi" w:hAnsiTheme="minorHAnsi" w:cstheme="minorHAnsi"/>
          <w:i/>
          <w:sz w:val="28"/>
          <w:szCs w:val="22"/>
        </w:rPr>
        <w:t>What does this mean?</w:t>
      </w:r>
    </w:p>
    <w:p w:rsidR="00F4689C" w:rsidRPr="00F4689C" w:rsidRDefault="00F4689C" w:rsidP="00F4689C">
      <w:pPr>
        <w:ind w:left="270"/>
        <w:rPr>
          <w:rFonts w:asciiTheme="minorHAnsi" w:hAnsiTheme="minorHAnsi" w:cstheme="minorHAnsi"/>
          <w:sz w:val="28"/>
          <w:szCs w:val="22"/>
        </w:rPr>
      </w:pPr>
      <w:r w:rsidRPr="00F4689C">
        <w:rPr>
          <w:rFonts w:asciiTheme="minorHAnsi" w:hAnsiTheme="minorHAnsi" w:cstheme="minorHAnsi"/>
          <w:sz w:val="28"/>
          <w:szCs w:val="22"/>
        </w:rPr>
        <w:t>I believe that God has made me and all created things; that He has given me my body and soul, eyes, ears, and all my members, my reason and all my senses, and still preserves them;</w:t>
      </w:r>
    </w:p>
    <w:p w:rsidR="00F4689C" w:rsidRPr="00F4689C" w:rsidRDefault="00F4689C" w:rsidP="00F4689C">
      <w:pPr>
        <w:ind w:left="270"/>
        <w:rPr>
          <w:rFonts w:asciiTheme="minorHAnsi" w:hAnsiTheme="minorHAnsi" w:cstheme="minorHAnsi"/>
          <w:sz w:val="28"/>
          <w:szCs w:val="22"/>
          <w:u w:val="single"/>
        </w:rPr>
      </w:pPr>
    </w:p>
    <w:p w:rsidR="00F4689C" w:rsidRPr="00F4689C" w:rsidRDefault="00F4689C" w:rsidP="00F4689C">
      <w:pPr>
        <w:rPr>
          <w:rFonts w:asciiTheme="minorHAnsi" w:hAnsiTheme="minorHAnsi" w:cstheme="minorHAnsi"/>
          <w:sz w:val="28"/>
          <w:szCs w:val="22"/>
        </w:rPr>
      </w:pPr>
      <w:r w:rsidRPr="00F4689C">
        <w:rPr>
          <w:rFonts w:asciiTheme="minorHAnsi" w:hAnsiTheme="minorHAnsi" w:cstheme="minorHAnsi"/>
          <w:b/>
          <w:sz w:val="28"/>
          <w:szCs w:val="22"/>
          <w:u w:val="single"/>
        </w:rPr>
        <w:t>Bible Passages</w:t>
      </w:r>
      <w:r w:rsidRPr="00F4689C">
        <w:rPr>
          <w:rFonts w:asciiTheme="minorHAnsi" w:hAnsiTheme="minorHAnsi" w:cstheme="minorHAnsi"/>
          <w:sz w:val="28"/>
          <w:szCs w:val="22"/>
        </w:rPr>
        <w:t>:</w:t>
      </w:r>
    </w:p>
    <w:p w:rsidR="00F4689C" w:rsidRPr="00F4689C" w:rsidRDefault="00F4689C" w:rsidP="00F4689C">
      <w:pPr>
        <w:tabs>
          <w:tab w:val="left" w:pos="1440"/>
        </w:tabs>
        <w:spacing w:before="40"/>
        <w:ind w:left="630" w:hanging="360"/>
        <w:jc w:val="both"/>
        <w:rPr>
          <w:rFonts w:asciiTheme="minorHAnsi" w:hAnsiTheme="minorHAnsi" w:cstheme="minorHAnsi"/>
          <w:sz w:val="28"/>
          <w:szCs w:val="22"/>
        </w:rPr>
      </w:pPr>
      <w:r w:rsidRPr="00F4689C">
        <w:rPr>
          <w:rFonts w:asciiTheme="minorHAnsi" w:hAnsiTheme="minorHAnsi" w:cstheme="minorHAnsi"/>
          <w:sz w:val="28"/>
          <w:szCs w:val="22"/>
        </w:rPr>
        <w:t>Psalm 143:2</w:t>
      </w:r>
      <w:r w:rsidRPr="00F4689C">
        <w:rPr>
          <w:rFonts w:asciiTheme="minorHAnsi" w:hAnsiTheme="minorHAnsi" w:cstheme="minorHAnsi"/>
          <w:sz w:val="28"/>
          <w:szCs w:val="22"/>
        </w:rPr>
        <w:tab/>
        <w:t xml:space="preserve">Do not </w:t>
      </w:r>
      <w:proofErr w:type="gramStart"/>
      <w:r w:rsidRPr="00F4689C">
        <w:rPr>
          <w:rFonts w:asciiTheme="minorHAnsi" w:hAnsiTheme="minorHAnsi" w:cstheme="minorHAnsi"/>
          <w:sz w:val="28"/>
          <w:szCs w:val="22"/>
        </w:rPr>
        <w:t>enter into</w:t>
      </w:r>
      <w:proofErr w:type="gramEnd"/>
      <w:r w:rsidRPr="00F4689C">
        <w:rPr>
          <w:rFonts w:asciiTheme="minorHAnsi" w:hAnsiTheme="minorHAnsi" w:cstheme="minorHAnsi"/>
          <w:sz w:val="28"/>
          <w:szCs w:val="22"/>
        </w:rPr>
        <w:t xml:space="preserve"> judgment with Your servant, For in Your sight no one living is righteous.</w:t>
      </w:r>
    </w:p>
    <w:p w:rsidR="00F4689C" w:rsidRPr="00F4689C" w:rsidRDefault="00F4689C" w:rsidP="00F4689C">
      <w:pPr>
        <w:tabs>
          <w:tab w:val="left" w:pos="1440"/>
        </w:tabs>
        <w:spacing w:before="40"/>
        <w:ind w:left="630" w:hanging="360"/>
        <w:jc w:val="both"/>
        <w:rPr>
          <w:rFonts w:asciiTheme="minorHAnsi" w:hAnsiTheme="minorHAnsi" w:cstheme="minorHAnsi"/>
          <w:sz w:val="28"/>
          <w:szCs w:val="22"/>
        </w:rPr>
      </w:pPr>
      <w:r w:rsidRPr="00F4689C">
        <w:rPr>
          <w:rFonts w:asciiTheme="minorHAnsi" w:hAnsiTheme="minorHAnsi" w:cstheme="minorHAnsi"/>
          <w:sz w:val="28"/>
          <w:szCs w:val="22"/>
        </w:rPr>
        <w:t>Psalm 145:9</w:t>
      </w:r>
      <w:r w:rsidRPr="00F4689C">
        <w:rPr>
          <w:rFonts w:asciiTheme="minorHAnsi" w:hAnsiTheme="minorHAnsi" w:cstheme="minorHAnsi"/>
          <w:sz w:val="28"/>
          <w:szCs w:val="22"/>
        </w:rPr>
        <w:tab/>
        <w:t>The Lord is good to all, And His tender mercies are over all His works.</w:t>
      </w:r>
    </w:p>
    <w:p w:rsidR="00F4689C" w:rsidRPr="00F4689C" w:rsidRDefault="00F4689C" w:rsidP="00F4689C">
      <w:pPr>
        <w:tabs>
          <w:tab w:val="left" w:pos="1440"/>
        </w:tabs>
        <w:spacing w:before="40"/>
        <w:ind w:left="630" w:hanging="360"/>
        <w:jc w:val="both"/>
        <w:rPr>
          <w:rFonts w:asciiTheme="minorHAnsi" w:hAnsiTheme="minorHAnsi" w:cstheme="minorHAnsi"/>
          <w:sz w:val="28"/>
          <w:szCs w:val="22"/>
        </w:rPr>
      </w:pPr>
      <w:r w:rsidRPr="00F4689C">
        <w:rPr>
          <w:rFonts w:asciiTheme="minorHAnsi" w:hAnsiTheme="minorHAnsi" w:cstheme="minorHAnsi"/>
          <w:sz w:val="28"/>
          <w:szCs w:val="22"/>
        </w:rPr>
        <w:t>Proverbs 3:5-6</w:t>
      </w:r>
      <w:r w:rsidRPr="00F4689C">
        <w:rPr>
          <w:rFonts w:asciiTheme="minorHAnsi" w:hAnsiTheme="minorHAnsi" w:cstheme="minorHAnsi"/>
          <w:sz w:val="28"/>
          <w:szCs w:val="22"/>
        </w:rPr>
        <w:tab/>
        <w:t xml:space="preserve">Trust in the Lord with all your heart, </w:t>
      </w:r>
      <w:proofErr w:type="gramStart"/>
      <w:r w:rsidRPr="00F4689C">
        <w:rPr>
          <w:rFonts w:asciiTheme="minorHAnsi" w:hAnsiTheme="minorHAnsi" w:cstheme="minorHAnsi"/>
          <w:sz w:val="28"/>
          <w:szCs w:val="22"/>
        </w:rPr>
        <w:t>And</w:t>
      </w:r>
      <w:proofErr w:type="gramEnd"/>
      <w:r w:rsidRPr="00F4689C">
        <w:rPr>
          <w:rFonts w:asciiTheme="minorHAnsi" w:hAnsiTheme="minorHAnsi" w:cstheme="minorHAnsi"/>
          <w:sz w:val="28"/>
          <w:szCs w:val="22"/>
        </w:rPr>
        <w:t xml:space="preserve"> lean not on your own understanding; In all your ways acknowledge Him, And He shall direct your paths.</w:t>
      </w:r>
    </w:p>
    <w:p w:rsidR="00F4689C" w:rsidRPr="00F4689C" w:rsidRDefault="00F4689C" w:rsidP="00F4689C">
      <w:pPr>
        <w:tabs>
          <w:tab w:val="left" w:pos="1440"/>
        </w:tabs>
        <w:spacing w:before="40"/>
        <w:ind w:left="630" w:hanging="360"/>
        <w:jc w:val="both"/>
        <w:rPr>
          <w:rFonts w:asciiTheme="minorHAnsi" w:hAnsiTheme="minorHAnsi" w:cstheme="minorHAnsi"/>
          <w:sz w:val="28"/>
          <w:szCs w:val="22"/>
        </w:rPr>
      </w:pPr>
    </w:p>
    <w:p w:rsidR="00F4689C" w:rsidRPr="00F4689C" w:rsidRDefault="00F4689C" w:rsidP="00F4689C">
      <w:pPr>
        <w:rPr>
          <w:rFonts w:ascii="Gentium" w:hAnsi="Gentium"/>
          <w:smallCaps/>
          <w:sz w:val="28"/>
          <w:szCs w:val="22"/>
        </w:rPr>
      </w:pPr>
      <w:r w:rsidRPr="00F4689C">
        <w:rPr>
          <w:rFonts w:asciiTheme="minorHAnsi" w:hAnsiTheme="minorHAnsi" w:cstheme="minorHAnsi"/>
          <w:noProof/>
          <w:sz w:val="28"/>
          <w:szCs w:val="22"/>
        </w:rPr>
        <w:drawing>
          <wp:anchor distT="0" distB="0" distL="114300" distR="114300" simplePos="0" relativeHeight="251661312" behindDoc="0" locked="0" layoutInCell="1" allowOverlap="1" wp14:anchorId="291057BF" wp14:editId="7302FCC5">
            <wp:simplePos x="0" y="0"/>
            <wp:positionH relativeFrom="margin">
              <wp:align>center</wp:align>
            </wp:positionH>
            <wp:positionV relativeFrom="margin">
              <wp:align>bottom</wp:align>
            </wp:positionV>
            <wp:extent cx="1307592" cy="1901952"/>
            <wp:effectExtent l="0" t="0" r="698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DMA_WhiteBackground.jpg"/>
                    <pic:cNvPicPr/>
                  </pic:nvPicPr>
                  <pic:blipFill rotWithShape="1">
                    <a:blip r:embed="rId12" cstate="print">
                      <a:extLst>
                        <a:ext uri="{28A0092B-C50C-407E-A947-70E740481C1C}">
                          <a14:useLocalDpi xmlns:a14="http://schemas.microsoft.com/office/drawing/2010/main" val="0"/>
                        </a:ext>
                      </a:extLst>
                    </a:blip>
                    <a:srcRect l="23258" t="22987" r="27016" b="23739"/>
                    <a:stretch/>
                  </pic:blipFill>
                  <pic:spPr bwMode="auto">
                    <a:xfrm>
                      <a:off x="0" y="0"/>
                      <a:ext cx="1307592" cy="1901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689C" w:rsidRPr="00F4689C" w:rsidRDefault="00F4689C" w:rsidP="00F4689C">
      <w:pPr>
        <w:tabs>
          <w:tab w:val="left" w:pos="450"/>
        </w:tabs>
        <w:ind w:left="540" w:hanging="450"/>
        <w:rPr>
          <w:rFonts w:asciiTheme="minorHAnsi" w:hAnsiTheme="minorHAnsi"/>
          <w:iCs/>
        </w:rPr>
      </w:pPr>
    </w:p>
    <w:sectPr w:rsidR="00F4689C" w:rsidRPr="00F4689C" w:rsidSect="002750AF">
      <w:footerReference w:type="even" r:id="rId13"/>
      <w:footerReference w:type="default" r:id="rId14"/>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6CB" w:rsidRDefault="005146CB" w:rsidP="00F15EE1">
      <w:r>
        <w:separator/>
      </w:r>
    </w:p>
  </w:endnote>
  <w:endnote w:type="continuationSeparator" w:id="0">
    <w:p w:rsidR="005146CB" w:rsidRDefault="005146CB"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5146CB"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5146CB"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6CB" w:rsidRDefault="005146CB" w:rsidP="00F15EE1">
      <w:r>
        <w:separator/>
      </w:r>
    </w:p>
  </w:footnote>
  <w:footnote w:type="continuationSeparator" w:id="0">
    <w:p w:rsidR="005146CB" w:rsidRDefault="005146CB"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3EE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46CB"/>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278B"/>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3BD"/>
    <w:rsid w:val="00D40637"/>
    <w:rsid w:val="00D40FC1"/>
    <w:rsid w:val="00D42692"/>
    <w:rsid w:val="00D43D54"/>
    <w:rsid w:val="00D44620"/>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583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03E2"/>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689C"/>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67B4"/>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C9DE"/>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AE058-6ECE-46A4-B7D4-5F9C36C7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6</cp:revision>
  <cp:lastPrinted>2016-08-24T17:04:00Z</cp:lastPrinted>
  <dcterms:created xsi:type="dcterms:W3CDTF">2017-10-30T14:46:00Z</dcterms:created>
  <dcterms:modified xsi:type="dcterms:W3CDTF">2017-11-05T14:22:00Z</dcterms:modified>
</cp:coreProperties>
</file>