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2E" w:rsidRDefault="000D582E" w:rsidP="00267C9A">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0D582E" w:rsidRDefault="000D582E" w:rsidP="000D582E">
      <w:pPr>
        <w:spacing w:before="120" w:after="120"/>
        <w:jc w:val="center"/>
        <w:rPr>
          <w:rFonts w:ascii="Old English Text MT" w:hAnsi="Old English Text MT" w:cs="Arial"/>
          <w:noProof/>
          <w:sz w:val="40"/>
          <w:szCs w:val="40"/>
          <w:lang w:bidi="he-IL"/>
        </w:rPr>
      </w:pPr>
      <w:r>
        <w:rPr>
          <w:noProof/>
        </w:rPr>
        <w:drawing>
          <wp:inline distT="0" distB="0" distL="0" distR="0" wp14:anchorId="18612399" wp14:editId="619F512A">
            <wp:extent cx="4297680" cy="2722880"/>
            <wp:effectExtent l="0" t="0" r="7620" b="1270"/>
            <wp:docPr id="3" name="Picture 6" descr="http://uvoc.org/2nd_Sun_of_Advent/2nd_Sun_of_Adven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voc.org/2nd_Sun_of_Advent/2nd_Sun_of_Advent_Pic.jpg"/>
                    <pic:cNvPicPr>
                      <a:picLocks noChangeAspect="1" noChangeArrowheads="1"/>
                    </pic:cNvPicPr>
                  </pic:nvPicPr>
                  <pic:blipFill>
                    <a:blip r:embed="rId8" cstate="print"/>
                    <a:srcRect/>
                    <a:stretch>
                      <a:fillRect/>
                    </a:stretch>
                  </pic:blipFill>
                  <pic:spPr bwMode="auto">
                    <a:xfrm>
                      <a:off x="0" y="0"/>
                      <a:ext cx="4297680" cy="2722880"/>
                    </a:xfrm>
                    <a:prstGeom prst="rect">
                      <a:avLst/>
                    </a:prstGeom>
                    <a:noFill/>
                    <a:ln w="9525">
                      <a:noFill/>
                      <a:miter lim="800000"/>
                      <a:headEnd/>
                      <a:tailEnd/>
                    </a:ln>
                  </pic:spPr>
                </pic:pic>
              </a:graphicData>
            </a:graphic>
          </wp:inline>
        </w:drawing>
      </w:r>
    </w:p>
    <w:p w:rsidR="000D582E" w:rsidRPr="003D48C8" w:rsidRDefault="000D582E" w:rsidP="000D582E">
      <w:pPr>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Third Sunday in Advent</w:t>
      </w:r>
    </w:p>
    <w:p w:rsidR="000D582E" w:rsidRPr="00344ED4" w:rsidRDefault="000D582E" w:rsidP="000D582E">
      <w:pPr>
        <w:jc w:val="center"/>
        <w:rPr>
          <w:rFonts w:ascii="Footlight MT Light" w:hAnsi="Footlight MT Light" w:cs="Arial"/>
          <w:i/>
          <w:iCs/>
          <w:sz w:val="28"/>
          <w:szCs w:val="28"/>
        </w:rPr>
      </w:pPr>
      <w:r>
        <w:rPr>
          <w:rFonts w:ascii="Footlight MT Light" w:hAnsi="Footlight MT Light" w:cs="Arial"/>
          <w:i/>
          <w:iCs/>
          <w:sz w:val="28"/>
          <w:szCs w:val="28"/>
        </w:rPr>
        <w:t>Gaudete</w:t>
      </w:r>
      <w:r w:rsidRPr="00344ED4">
        <w:rPr>
          <w:rFonts w:ascii="Footlight MT Light" w:hAnsi="Footlight MT Light" w:cs="Arial"/>
          <w:i/>
          <w:iCs/>
          <w:sz w:val="28"/>
          <w:szCs w:val="28"/>
        </w:rPr>
        <w:t xml:space="preserve"> – “</w:t>
      </w:r>
      <w:r>
        <w:rPr>
          <w:rFonts w:ascii="Footlight MT Light" w:hAnsi="Footlight MT Light" w:cs="Arial"/>
          <w:i/>
          <w:iCs/>
          <w:sz w:val="28"/>
          <w:szCs w:val="28"/>
        </w:rPr>
        <w:t>Rejoice!</w:t>
      </w:r>
      <w:r w:rsidRPr="00344ED4">
        <w:rPr>
          <w:rFonts w:ascii="Footlight MT Light" w:hAnsi="Footlight MT Light" w:cs="Arial"/>
          <w:i/>
          <w:iCs/>
          <w:sz w:val="28"/>
          <w:szCs w:val="28"/>
        </w:rPr>
        <w:t>”</w:t>
      </w:r>
    </w:p>
    <w:p w:rsidR="00AD18F2" w:rsidRDefault="00757D0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297580">
        <w:rPr>
          <w:rFonts w:ascii="Footlight MT Light" w:hAnsi="Footlight MT Light" w:cs="Arial"/>
          <w:sz w:val="28"/>
          <w:szCs w:val="28"/>
        </w:rPr>
        <w:t>17</w:t>
      </w:r>
      <w:r w:rsidR="00F667DB">
        <w:rPr>
          <w:rFonts w:ascii="Footlight MT Light" w:hAnsi="Footlight MT Light" w:cs="Arial"/>
          <w:sz w:val="28"/>
          <w:szCs w:val="28"/>
        </w:rPr>
        <w:t>, 201</w:t>
      </w:r>
      <w:r w:rsidR="00297580">
        <w:rPr>
          <w:rFonts w:ascii="Footlight MT Light" w:hAnsi="Footlight MT Light" w:cs="Arial"/>
          <w:sz w:val="28"/>
          <w:szCs w:val="28"/>
        </w:rPr>
        <w:t>7</w:t>
      </w:r>
    </w:p>
    <w:p w:rsidR="00EA52D7" w:rsidRDefault="00EA52D7" w:rsidP="002F6912">
      <w:pPr>
        <w:jc w:val="center"/>
        <w:rPr>
          <w:rFonts w:ascii="Footlight MT Light" w:hAnsi="Footlight MT Light" w:cs="Arial"/>
          <w:b/>
          <w:bCs/>
          <w:sz w:val="28"/>
          <w:szCs w:val="28"/>
        </w:rPr>
      </w:pPr>
    </w:p>
    <w:p w:rsidR="000D582E" w:rsidRDefault="000D582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Pr="00297580" w:rsidRDefault="00E83367" w:rsidP="002F6912">
      <w:pPr>
        <w:jc w:val="center"/>
        <w:rPr>
          <w:rFonts w:ascii="Footlight MT Light" w:hAnsi="Footlight MT Light" w:cs="Arial"/>
          <w:sz w:val="22"/>
          <w:szCs w:val="22"/>
        </w:rPr>
      </w:pPr>
      <w:r w:rsidRPr="00297580">
        <w:rPr>
          <w:rFonts w:ascii="Footlight MT Light" w:hAnsi="Footlight MT Light" w:cs="Arial"/>
          <w:sz w:val="22"/>
          <w:szCs w:val="22"/>
        </w:rPr>
        <w:t>www.GodWithUsLC.org</w:t>
      </w:r>
    </w:p>
    <w:p w:rsidR="00E83367" w:rsidRPr="00297580" w:rsidRDefault="00E83367" w:rsidP="002F6912">
      <w:pPr>
        <w:jc w:val="center"/>
        <w:rPr>
          <w:rFonts w:ascii="Footlight MT Light" w:hAnsi="Footlight MT Light" w:cs="Arial"/>
          <w:sz w:val="22"/>
          <w:szCs w:val="22"/>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297580" w:rsidRDefault="002B015D" w:rsidP="002B015D">
      <w:pPr>
        <w:jc w:val="center"/>
        <w:rPr>
          <w:rFonts w:ascii="Footlight MT Light" w:hAnsi="Footlight MT Light" w:cs="Arial"/>
          <w:sz w:val="22"/>
          <w:szCs w:val="22"/>
        </w:rPr>
      </w:pPr>
    </w:p>
    <w:p w:rsidR="002B015D" w:rsidRPr="00297580" w:rsidRDefault="002B015D" w:rsidP="002B015D">
      <w:pPr>
        <w:tabs>
          <w:tab w:val="right" w:pos="6480"/>
        </w:tabs>
        <w:spacing w:after="40"/>
        <w:jc w:val="center"/>
        <w:rPr>
          <w:rFonts w:ascii="Footlight MT Light" w:hAnsi="Footlight MT Light" w:cs="Arial"/>
          <w:sz w:val="22"/>
          <w:szCs w:val="22"/>
        </w:rPr>
      </w:pPr>
      <w:r w:rsidRPr="00297580">
        <w:rPr>
          <w:rFonts w:ascii="Footlight MT Light" w:hAnsi="Footlight MT Light" w:cs="Arial"/>
          <w:sz w:val="22"/>
          <w:szCs w:val="22"/>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297580">
        <w:rPr>
          <w:rFonts w:ascii="Cambria" w:eastAsia="Times New Roman" w:hAnsi="Cambria" w:cs="Times New Roman"/>
          <w:szCs w:val="24"/>
        </w:rPr>
        <w:t xml:space="preserve">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C02F6" w:rsidRDefault="004C02F6" w:rsidP="00F130D5">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0962FF" w:rsidRDefault="000962FF" w:rsidP="00297580">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Begin decorating church for Christmas, after the service</w:t>
      </w:r>
    </w:p>
    <w:p w:rsidR="00297580" w:rsidRDefault="00297580" w:rsidP="00297580">
      <w:pPr>
        <w:tabs>
          <w:tab w:val="left" w:pos="1440"/>
          <w:tab w:val="left" w:pos="1710"/>
        </w:tabs>
        <w:ind w:left="1710" w:hanging="1530"/>
        <w:rPr>
          <w:rFonts w:ascii="Cambria" w:eastAsia="Times New Roman" w:hAnsi="Cambria"/>
        </w:rPr>
      </w:pPr>
      <w:r w:rsidRPr="00297580">
        <w:rPr>
          <w:rFonts w:ascii="Cambria" w:eastAsia="Times New Roman" w:hAnsi="Cambria"/>
        </w:rPr>
        <w:t xml:space="preserve">Wed., Dec. </w:t>
      </w:r>
      <w:proofErr w:type="gramStart"/>
      <w:r w:rsidRPr="00297580">
        <w:rPr>
          <w:rFonts w:ascii="Cambria" w:eastAsia="Times New Roman" w:hAnsi="Cambria"/>
        </w:rPr>
        <w:t xml:space="preserve">20  </w:t>
      </w:r>
      <w:r w:rsidRPr="00297580">
        <w:rPr>
          <w:rFonts w:ascii="Cambria" w:eastAsia="Times New Roman" w:hAnsi="Cambria"/>
        </w:rPr>
        <w:tab/>
      </w:r>
      <w:proofErr w:type="gramEnd"/>
      <w:r w:rsidRPr="00297580">
        <w:rPr>
          <w:rFonts w:ascii="Cambria" w:eastAsia="Times New Roman" w:hAnsi="Cambria"/>
        </w:rPr>
        <w:t xml:space="preserve">-   </w:t>
      </w:r>
      <w:r w:rsidRPr="00297580">
        <w:rPr>
          <w:rFonts w:ascii="Cambria" w:eastAsia="Times New Roman" w:hAnsi="Cambria"/>
        </w:rPr>
        <w:tab/>
        <w:t>Supper, 5:45 PM; Advent Vespers, 6:30 PM</w:t>
      </w:r>
    </w:p>
    <w:p w:rsidR="000962FF" w:rsidRPr="00297580" w:rsidRDefault="000962FF" w:rsidP="0029758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Caroling at 1 or 2 houses after Vespers</w:t>
      </w:r>
    </w:p>
    <w:p w:rsidR="00297580" w:rsidRPr="00297580" w:rsidRDefault="00297580" w:rsidP="00297580">
      <w:pPr>
        <w:tabs>
          <w:tab w:val="left" w:pos="1440"/>
          <w:tab w:val="left" w:pos="1710"/>
        </w:tabs>
        <w:ind w:left="1710" w:hanging="1530"/>
        <w:rPr>
          <w:rFonts w:ascii="Cambria" w:eastAsia="Times New Roman" w:hAnsi="Cambria"/>
        </w:rPr>
      </w:pPr>
      <w:r w:rsidRPr="00297580">
        <w:rPr>
          <w:rFonts w:ascii="Cambria" w:eastAsia="Times New Roman" w:hAnsi="Cambria"/>
        </w:rPr>
        <w:t>Sun., Dec. 24</w:t>
      </w:r>
      <w:r w:rsidRPr="00297580">
        <w:rPr>
          <w:rFonts w:ascii="Cambria" w:eastAsia="Times New Roman" w:hAnsi="Cambria"/>
        </w:rPr>
        <w:tab/>
        <w:t>-</w:t>
      </w:r>
      <w:r w:rsidRPr="00297580">
        <w:rPr>
          <w:rFonts w:ascii="Cambria" w:eastAsia="Times New Roman" w:hAnsi="Cambria"/>
        </w:rPr>
        <w:tab/>
        <w:t>Sunday School &amp; Bible Class, 9 AM</w:t>
      </w:r>
    </w:p>
    <w:p w:rsidR="00297580" w:rsidRPr="00297580" w:rsidRDefault="00297580" w:rsidP="00297580">
      <w:pPr>
        <w:tabs>
          <w:tab w:val="left" w:pos="1440"/>
          <w:tab w:val="left" w:pos="1710"/>
        </w:tabs>
        <w:ind w:left="1710" w:hanging="1530"/>
        <w:rPr>
          <w:rFonts w:ascii="Cambria" w:eastAsia="Times New Roman" w:hAnsi="Cambria"/>
        </w:rPr>
      </w:pPr>
      <w:r w:rsidRPr="00297580">
        <w:rPr>
          <w:rFonts w:ascii="Cambria" w:eastAsia="Times New Roman" w:hAnsi="Cambria"/>
        </w:rPr>
        <w:tab/>
        <w:t>-</w:t>
      </w:r>
      <w:r w:rsidRPr="00297580">
        <w:rPr>
          <w:rFonts w:ascii="Cambria" w:eastAsia="Times New Roman" w:hAnsi="Cambria"/>
        </w:rPr>
        <w:tab/>
        <w:t>Divine Service, 10:15 AM (Advent 4)</w:t>
      </w:r>
    </w:p>
    <w:p w:rsidR="00297580" w:rsidRPr="00297580" w:rsidRDefault="00297580" w:rsidP="00297580">
      <w:pPr>
        <w:tabs>
          <w:tab w:val="left" w:pos="1440"/>
          <w:tab w:val="left" w:pos="1710"/>
        </w:tabs>
        <w:ind w:left="1710" w:hanging="1530"/>
        <w:rPr>
          <w:rFonts w:ascii="Cambria" w:eastAsia="Times New Roman" w:hAnsi="Cambria"/>
        </w:rPr>
      </w:pPr>
      <w:r w:rsidRPr="00297580">
        <w:rPr>
          <w:rFonts w:ascii="Cambria" w:eastAsia="Times New Roman" w:hAnsi="Cambria"/>
        </w:rPr>
        <w:tab/>
        <w:t>-</w:t>
      </w:r>
      <w:r w:rsidRPr="00297580">
        <w:rPr>
          <w:rFonts w:ascii="Cambria" w:eastAsia="Times New Roman" w:hAnsi="Cambria"/>
        </w:rPr>
        <w:tab/>
        <w:t>Christmas Eve Vespers, 6:30 PM</w:t>
      </w:r>
    </w:p>
    <w:p w:rsidR="00297580" w:rsidRPr="00297580" w:rsidRDefault="00297580" w:rsidP="00297580">
      <w:pPr>
        <w:tabs>
          <w:tab w:val="left" w:pos="1440"/>
          <w:tab w:val="left" w:pos="1710"/>
        </w:tabs>
        <w:ind w:left="1710" w:hanging="1530"/>
        <w:rPr>
          <w:rFonts w:ascii="Cambria" w:eastAsia="Times New Roman" w:hAnsi="Cambria"/>
        </w:rPr>
      </w:pPr>
      <w:r w:rsidRPr="00297580">
        <w:rPr>
          <w:rFonts w:ascii="Cambria" w:eastAsia="Times New Roman" w:hAnsi="Cambria"/>
        </w:rPr>
        <w:t>Mon., Dec. 25</w:t>
      </w:r>
      <w:r w:rsidRPr="00297580">
        <w:rPr>
          <w:rFonts w:ascii="Cambria" w:eastAsia="Times New Roman" w:hAnsi="Cambria"/>
        </w:rPr>
        <w:tab/>
        <w:t>-</w:t>
      </w:r>
      <w:r w:rsidRPr="00297580">
        <w:rPr>
          <w:rFonts w:ascii="Cambria" w:eastAsia="Times New Roman" w:hAnsi="Cambria"/>
        </w:rPr>
        <w:tab/>
        <w:t>Christmas Day Divine Service, 10 AM</w:t>
      </w:r>
    </w:p>
    <w:p w:rsidR="000962FF" w:rsidRPr="000962FF" w:rsidRDefault="000962FF" w:rsidP="000962FF">
      <w:pPr>
        <w:tabs>
          <w:tab w:val="left" w:pos="1440"/>
          <w:tab w:val="left" w:pos="1710"/>
        </w:tabs>
        <w:ind w:left="1710" w:hanging="1530"/>
        <w:rPr>
          <w:rFonts w:ascii="Cambria" w:eastAsia="Times New Roman" w:hAnsi="Cambria"/>
        </w:rPr>
      </w:pPr>
      <w:r w:rsidRPr="000962FF">
        <w:rPr>
          <w:rFonts w:ascii="Cambria" w:eastAsia="Times New Roman" w:hAnsi="Cambria"/>
        </w:rPr>
        <w:t>Sun., Dec. 31</w:t>
      </w:r>
      <w:r w:rsidRPr="000962FF">
        <w:rPr>
          <w:rFonts w:ascii="Cambria" w:eastAsia="Times New Roman" w:hAnsi="Cambria"/>
        </w:rPr>
        <w:tab/>
        <w:t>-</w:t>
      </w:r>
      <w:r w:rsidRPr="000962FF">
        <w:rPr>
          <w:rFonts w:ascii="Cambria" w:eastAsia="Times New Roman" w:hAnsi="Cambria"/>
        </w:rPr>
        <w:tab/>
      </w:r>
      <w:r w:rsidRPr="000962FF">
        <w:rPr>
          <w:rFonts w:ascii="Cambria" w:eastAsia="Times New Roman" w:hAnsi="Cambria"/>
          <w:b/>
          <w:i/>
        </w:rPr>
        <w:t>No Sunday School or Bible Class</w:t>
      </w:r>
    </w:p>
    <w:p w:rsidR="000962FF" w:rsidRPr="000962FF" w:rsidRDefault="000962FF" w:rsidP="000962FF">
      <w:pPr>
        <w:tabs>
          <w:tab w:val="left" w:pos="1440"/>
          <w:tab w:val="left" w:pos="1710"/>
        </w:tabs>
        <w:ind w:left="1710" w:hanging="1530"/>
        <w:rPr>
          <w:rFonts w:ascii="Cambria" w:eastAsia="Times New Roman" w:hAnsi="Cambria"/>
        </w:rPr>
      </w:pPr>
      <w:r w:rsidRPr="000962FF">
        <w:rPr>
          <w:rFonts w:ascii="Cambria" w:eastAsia="Times New Roman" w:hAnsi="Cambria"/>
        </w:rPr>
        <w:tab/>
        <w:t>-</w:t>
      </w:r>
      <w:r w:rsidRPr="000962FF">
        <w:rPr>
          <w:rFonts w:ascii="Cambria" w:eastAsia="Times New Roman" w:hAnsi="Cambria"/>
        </w:rPr>
        <w:tab/>
        <w:t>Divine Service, 10:15 AM (Sunday after Christmas)</w:t>
      </w:r>
    </w:p>
    <w:p w:rsidR="000962FF" w:rsidRPr="000962FF" w:rsidRDefault="000962FF" w:rsidP="000962FF">
      <w:pPr>
        <w:tabs>
          <w:tab w:val="left" w:pos="1440"/>
          <w:tab w:val="left" w:pos="1710"/>
        </w:tabs>
        <w:ind w:left="1710" w:hanging="1530"/>
        <w:rPr>
          <w:rFonts w:ascii="Cambria" w:eastAsia="Times New Roman" w:hAnsi="Cambria"/>
        </w:rPr>
      </w:pPr>
      <w:r w:rsidRPr="000962FF">
        <w:rPr>
          <w:rFonts w:ascii="Cambria" w:eastAsia="Times New Roman" w:hAnsi="Cambria"/>
        </w:rPr>
        <w:t>Sat., Jan. 6</w:t>
      </w:r>
      <w:r w:rsidRPr="000962FF">
        <w:rPr>
          <w:rFonts w:ascii="Cambria" w:eastAsia="Times New Roman" w:hAnsi="Cambria"/>
        </w:rPr>
        <w:tab/>
        <w:t>-</w:t>
      </w:r>
      <w:r w:rsidRPr="000962FF">
        <w:rPr>
          <w:rFonts w:ascii="Cambria" w:eastAsia="Times New Roman" w:hAnsi="Cambria"/>
        </w:rPr>
        <w:tab/>
        <w:t>Matins, 10 AM (The Epiphany of Our Lord)</w:t>
      </w:r>
    </w:p>
    <w:p w:rsidR="000962FF" w:rsidRPr="000962FF" w:rsidRDefault="000962FF" w:rsidP="000962FF">
      <w:pPr>
        <w:tabs>
          <w:tab w:val="left" w:pos="1440"/>
          <w:tab w:val="left" w:pos="1710"/>
        </w:tabs>
        <w:ind w:left="1710" w:hanging="1530"/>
        <w:rPr>
          <w:rFonts w:ascii="Cambria" w:eastAsia="Times New Roman" w:hAnsi="Cambria"/>
        </w:rPr>
      </w:pPr>
      <w:r w:rsidRPr="000962FF">
        <w:rPr>
          <w:rFonts w:ascii="Cambria" w:eastAsia="Times New Roman" w:hAnsi="Cambria"/>
        </w:rPr>
        <w:t>Sun., Jan. 7</w:t>
      </w:r>
      <w:r w:rsidRPr="000962FF">
        <w:rPr>
          <w:rFonts w:ascii="Cambria" w:eastAsia="Times New Roman" w:hAnsi="Cambria"/>
        </w:rPr>
        <w:tab/>
        <w:t>-</w:t>
      </w:r>
      <w:r w:rsidRPr="000962FF">
        <w:rPr>
          <w:rFonts w:ascii="Cambria" w:eastAsia="Times New Roman" w:hAnsi="Cambria"/>
        </w:rPr>
        <w:tab/>
      </w:r>
      <w:r w:rsidRPr="000962FF">
        <w:rPr>
          <w:rFonts w:ascii="Cambria" w:eastAsia="Times New Roman" w:hAnsi="Cambria"/>
          <w:b/>
          <w:i/>
        </w:rPr>
        <w:t xml:space="preserve">No Sunday School. </w:t>
      </w:r>
      <w:r w:rsidRPr="000962FF">
        <w:rPr>
          <w:rFonts w:ascii="Cambria" w:eastAsia="Times New Roman" w:hAnsi="Cambria"/>
        </w:rPr>
        <w:t>(Bible Class TBD)</w:t>
      </w:r>
    </w:p>
    <w:p w:rsidR="000962FF" w:rsidRPr="000962FF" w:rsidRDefault="000962FF" w:rsidP="000962FF">
      <w:pPr>
        <w:tabs>
          <w:tab w:val="left" w:pos="1440"/>
          <w:tab w:val="left" w:pos="1710"/>
        </w:tabs>
        <w:ind w:left="1710" w:hanging="1530"/>
        <w:rPr>
          <w:rFonts w:ascii="Cambria" w:eastAsia="Times New Roman" w:hAnsi="Cambria"/>
        </w:rPr>
      </w:pPr>
      <w:r w:rsidRPr="000962FF">
        <w:rPr>
          <w:rFonts w:ascii="Cambria" w:eastAsia="Times New Roman" w:hAnsi="Cambria"/>
        </w:rPr>
        <w:tab/>
        <w:t>-</w:t>
      </w:r>
      <w:r w:rsidRPr="000962FF">
        <w:rPr>
          <w:rFonts w:ascii="Cambria" w:eastAsia="Times New Roman" w:hAnsi="Cambria"/>
        </w:rPr>
        <w:tab/>
        <w:t>Divine Service, 10:15 AM (Epiphany 1)</w:t>
      </w:r>
    </w:p>
    <w:p w:rsidR="00A107AB" w:rsidRDefault="00A107AB" w:rsidP="0097534E">
      <w:pPr>
        <w:tabs>
          <w:tab w:val="left" w:pos="1440"/>
          <w:tab w:val="left" w:pos="1710"/>
        </w:tabs>
        <w:ind w:left="1710" w:hanging="1530"/>
        <w:rPr>
          <w:rFonts w:ascii="Cambria" w:eastAsia="Times New Roman" w:hAnsi="Cambria"/>
          <w:sz w:val="14"/>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B207B5" w:rsidRDefault="00B207B5">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EA52D7">
        <w:rPr>
          <w:rFonts w:ascii="Calibri" w:eastAsia="Times New Roman" w:hAnsi="Calibri" w:cs="Times New Roman"/>
          <w:b/>
          <w:bCs/>
          <w:sz w:val="32"/>
          <w:szCs w:val="24"/>
        </w:rPr>
        <w:t xml:space="preserve">Advent </w:t>
      </w:r>
      <w:r w:rsidR="000D582E">
        <w:rPr>
          <w:rFonts w:ascii="Calibri" w:eastAsia="Times New Roman" w:hAnsi="Calibri" w:cs="Times New Roman"/>
          <w:b/>
          <w:bCs/>
          <w:sz w:val="32"/>
          <w:szCs w:val="24"/>
        </w:rPr>
        <w:t>3</w:t>
      </w:r>
      <w:r w:rsidR="003F7511" w:rsidRPr="003F7511">
        <w:rPr>
          <w:rFonts w:ascii="Calibri" w:eastAsia="Times New Roman" w:hAnsi="Calibri" w:cs="Times New Roman"/>
          <w:b/>
          <w:bCs/>
          <w:sz w:val="32"/>
          <w:szCs w:val="24"/>
        </w:rPr>
        <w:t xml:space="preserve"> </w:t>
      </w:r>
    </w:p>
    <w:p w:rsidR="003F7511" w:rsidRPr="003F7511" w:rsidRDefault="00E0214E"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OPENING HYMN</w:t>
      </w:r>
      <w:r w:rsidRPr="00EA52D7">
        <w:rPr>
          <w:rFonts w:ascii="Calibri" w:eastAsia="Times New Roman" w:hAnsi="Calibri" w:cs="Times New Roman"/>
          <w:b/>
          <w:bCs/>
          <w:sz w:val="22"/>
          <w:szCs w:val="22"/>
        </w:rPr>
        <w:tab/>
      </w:r>
      <w:r w:rsidRPr="00EA52D7">
        <w:rPr>
          <w:rFonts w:ascii="Calibri" w:eastAsia="Times New Roman" w:hAnsi="Calibri" w:cs="Times New Roman"/>
          <w:bCs/>
          <w:i/>
          <w:sz w:val="22"/>
          <w:szCs w:val="22"/>
        </w:rPr>
        <w:t>TLH #</w:t>
      </w:r>
      <w:r w:rsidR="00B207B5">
        <w:rPr>
          <w:rFonts w:ascii="Calibri" w:eastAsia="Times New Roman" w:hAnsi="Calibri" w:cs="Times New Roman"/>
          <w:bCs/>
          <w:i/>
          <w:sz w:val="22"/>
          <w:szCs w:val="22"/>
        </w:rPr>
        <w:t>62</w:t>
      </w:r>
      <w:r w:rsidRPr="00EA52D7">
        <w:rPr>
          <w:rFonts w:ascii="Calibri" w:eastAsia="Times New Roman" w:hAnsi="Calibri" w:cs="Times New Roman"/>
          <w:bCs/>
          <w:i/>
          <w:sz w:val="22"/>
          <w:szCs w:val="22"/>
        </w:rPr>
        <w:t xml:space="preserve"> - </w:t>
      </w:r>
      <w:r w:rsidR="00B207B5" w:rsidRPr="00B207B5">
        <w:rPr>
          <w:rFonts w:ascii="Calibri" w:eastAsia="Times New Roman" w:hAnsi="Calibri" w:cs="Times New Roman"/>
          <w:bCs/>
          <w:i/>
          <w:sz w:val="22"/>
          <w:szCs w:val="22"/>
        </w:rPr>
        <w:t>Oh Come Oh Come Emmanuel</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the Creed)</w:t>
      </w:r>
      <w:r w:rsidRPr="00EA52D7">
        <w:rPr>
          <w:rFonts w:ascii="Calibri" w:eastAsia="Times New Roman" w:hAnsi="Calibri" w:cs="Times New Roman"/>
          <w:b/>
          <w:bCs/>
          <w:i/>
          <w:iCs/>
        </w:rPr>
        <w:tab/>
      </w:r>
      <w:r w:rsidRPr="00EA52D7">
        <w:rPr>
          <w:rFonts w:ascii="Calibri" w:eastAsia="Times New Roman" w:hAnsi="Calibri" w:cs="Times New Roman"/>
          <w:bCs/>
          <w:i/>
          <w:sz w:val="22"/>
          <w:szCs w:val="22"/>
        </w:rPr>
        <w:t>TLH #</w:t>
      </w:r>
      <w:r w:rsidR="00B207B5">
        <w:rPr>
          <w:rFonts w:ascii="Calibri" w:eastAsia="Times New Roman" w:hAnsi="Calibri" w:cs="Times New Roman"/>
          <w:bCs/>
          <w:i/>
          <w:sz w:val="22"/>
          <w:szCs w:val="22"/>
        </w:rPr>
        <w:t>393</w:t>
      </w:r>
      <w:r w:rsidRPr="00EA52D7">
        <w:rPr>
          <w:rFonts w:ascii="Calibri" w:eastAsia="Times New Roman" w:hAnsi="Calibri" w:cs="Times New Roman"/>
          <w:bCs/>
          <w:i/>
          <w:sz w:val="22"/>
          <w:szCs w:val="22"/>
        </w:rPr>
        <w:t xml:space="preserve"> - </w:t>
      </w:r>
      <w:r w:rsidR="00B207B5" w:rsidRPr="00B207B5">
        <w:rPr>
          <w:rFonts w:ascii="Calibri" w:eastAsia="Times New Roman" w:hAnsi="Calibri" w:cs="Times New Roman"/>
          <w:bCs/>
          <w:i/>
          <w:sz w:val="22"/>
          <w:szCs w:val="22"/>
        </w:rPr>
        <w:t>From God Shall Naught Divide Me</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General Prayer)</w:t>
      </w:r>
      <w:r w:rsidRPr="00EA52D7">
        <w:rPr>
          <w:rFonts w:ascii="Calibri" w:eastAsia="Times New Roman" w:hAnsi="Calibri" w:cs="Times New Roman"/>
          <w:bCs/>
          <w:i/>
          <w:sz w:val="22"/>
          <w:szCs w:val="22"/>
        </w:rPr>
        <w:tab/>
        <w:t>TLH #</w:t>
      </w:r>
      <w:r w:rsidR="00B207B5">
        <w:rPr>
          <w:rFonts w:ascii="Calibri" w:eastAsia="Times New Roman" w:hAnsi="Calibri" w:cs="Times New Roman"/>
          <w:bCs/>
          <w:i/>
          <w:sz w:val="22"/>
          <w:szCs w:val="22"/>
        </w:rPr>
        <w:t>65</w:t>
      </w:r>
      <w:r w:rsidRPr="00EA52D7">
        <w:rPr>
          <w:rFonts w:ascii="Calibri" w:eastAsia="Times New Roman" w:hAnsi="Calibri" w:cs="Times New Roman"/>
          <w:bCs/>
          <w:i/>
          <w:sz w:val="22"/>
          <w:szCs w:val="22"/>
        </w:rPr>
        <w:t xml:space="preserve"> - </w:t>
      </w:r>
      <w:r w:rsidR="00B207B5" w:rsidRPr="00B207B5">
        <w:rPr>
          <w:rFonts w:ascii="Calibri" w:eastAsia="Times New Roman" w:hAnsi="Calibri" w:cs="Times New Roman"/>
          <w:bCs/>
          <w:i/>
          <w:sz w:val="22"/>
          <w:szCs w:val="22"/>
        </w:rPr>
        <w:t>When Sinners See Their Lost Condition</w:t>
      </w:r>
    </w:p>
    <w:p w:rsid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DISTRIBUTION HYMN</w:t>
      </w:r>
      <w:r w:rsidR="00B207B5">
        <w:rPr>
          <w:rFonts w:ascii="Calibri" w:eastAsia="Times New Roman" w:hAnsi="Calibri" w:cs="Times New Roman"/>
          <w:b/>
          <w:bCs/>
          <w:sz w:val="22"/>
          <w:szCs w:val="22"/>
        </w:rPr>
        <w:t>S</w:t>
      </w:r>
      <w:r w:rsidRPr="00EA52D7">
        <w:rPr>
          <w:rFonts w:ascii="Calibri" w:eastAsia="Times New Roman" w:hAnsi="Calibri" w:cs="Times New Roman"/>
          <w:bCs/>
          <w:i/>
          <w:sz w:val="22"/>
          <w:szCs w:val="22"/>
        </w:rPr>
        <w:t xml:space="preserve"> </w:t>
      </w:r>
      <w:r w:rsidRPr="00EA52D7">
        <w:rPr>
          <w:rFonts w:ascii="Calibri" w:eastAsia="Times New Roman" w:hAnsi="Calibri" w:cs="Times New Roman"/>
          <w:bCs/>
          <w:i/>
          <w:sz w:val="22"/>
          <w:szCs w:val="22"/>
        </w:rPr>
        <w:tab/>
        <w:t>TLH #</w:t>
      </w:r>
      <w:r w:rsidR="00B207B5">
        <w:rPr>
          <w:rFonts w:ascii="Calibri" w:eastAsia="Times New Roman" w:hAnsi="Calibri" w:cs="Times New Roman"/>
          <w:bCs/>
          <w:i/>
          <w:sz w:val="22"/>
          <w:szCs w:val="22"/>
        </w:rPr>
        <w:t>75</w:t>
      </w:r>
      <w:r w:rsidRPr="00EA52D7">
        <w:rPr>
          <w:rFonts w:ascii="Calibri" w:eastAsia="Times New Roman" w:hAnsi="Calibri" w:cs="Times New Roman"/>
          <w:bCs/>
          <w:i/>
          <w:sz w:val="22"/>
          <w:szCs w:val="22"/>
        </w:rPr>
        <w:t xml:space="preserve"> - </w:t>
      </w:r>
      <w:r w:rsidR="00B207B5" w:rsidRPr="00B207B5">
        <w:rPr>
          <w:rFonts w:ascii="Calibri" w:eastAsia="Times New Roman" w:hAnsi="Calibri" w:cs="Times New Roman"/>
          <w:bCs/>
          <w:i/>
          <w:sz w:val="22"/>
          <w:szCs w:val="22"/>
        </w:rPr>
        <w:t>Ye Sons of Men, Oh, Hearken</w:t>
      </w:r>
    </w:p>
    <w:p w:rsidR="00B207B5" w:rsidRPr="00EA52D7" w:rsidRDefault="00B207B5" w:rsidP="00B207B5">
      <w:pPr>
        <w:tabs>
          <w:tab w:val="left" w:pos="540"/>
          <w:tab w:val="right" w:pos="6750"/>
        </w:tabs>
        <w:spacing w:after="80"/>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
          <w:bCs/>
          <w:sz w:val="22"/>
          <w:szCs w:val="22"/>
        </w:rPr>
        <w:tab/>
      </w:r>
      <w:r w:rsidRPr="00EA52D7">
        <w:rPr>
          <w:rFonts w:ascii="Calibri" w:eastAsia="Times New Roman" w:hAnsi="Calibri" w:cs="Times New Roman"/>
          <w:bCs/>
          <w:i/>
          <w:sz w:val="22"/>
          <w:szCs w:val="22"/>
        </w:rPr>
        <w:t>TLH #</w:t>
      </w:r>
      <w:r>
        <w:rPr>
          <w:rFonts w:ascii="Calibri" w:eastAsia="Times New Roman" w:hAnsi="Calibri" w:cs="Times New Roman"/>
          <w:bCs/>
          <w:i/>
          <w:sz w:val="22"/>
          <w:szCs w:val="22"/>
        </w:rPr>
        <w:t>66</w:t>
      </w:r>
      <w:r w:rsidRPr="00EA52D7">
        <w:rPr>
          <w:rFonts w:ascii="Calibri" w:eastAsia="Times New Roman" w:hAnsi="Calibri" w:cs="Times New Roman"/>
          <w:bCs/>
          <w:i/>
          <w:sz w:val="22"/>
          <w:szCs w:val="22"/>
        </w:rPr>
        <w:t xml:space="preserve"> - </w:t>
      </w:r>
      <w:r w:rsidRPr="00B207B5">
        <w:rPr>
          <w:rFonts w:ascii="Calibri" w:eastAsia="Times New Roman" w:hAnsi="Calibri" w:cs="Times New Roman"/>
          <w:bCs/>
          <w:i/>
          <w:sz w:val="22"/>
          <w:szCs w:val="22"/>
        </w:rPr>
        <w:t>Hark the Glad Sound! The Savior Comes</w:t>
      </w:r>
    </w:p>
    <w:p w:rsidR="00863257" w:rsidRPr="000D2A9D" w:rsidRDefault="00E0214E"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AB2AA5" w:rsidRPr="00AB2AA5">
        <w:rPr>
          <w:rFonts w:ascii="Calibri" w:hAnsi="Calibri"/>
          <w:bCs/>
          <w:i/>
          <w:sz w:val="22"/>
          <w:szCs w:val="22"/>
        </w:rPr>
        <w:t>1</w:t>
      </w:r>
      <w:r w:rsidR="00AB2AA5">
        <w:rPr>
          <w:rFonts w:ascii="Calibri" w:hAnsi="Calibri"/>
          <w:bCs/>
          <w:i/>
          <w:sz w:val="22"/>
          <w:szCs w:val="22"/>
        </w:rPr>
        <w:t xml:space="preserve"> Corinthians</w:t>
      </w:r>
      <w:r w:rsidR="00AB2AA5" w:rsidRPr="00AB2AA5">
        <w:rPr>
          <w:rFonts w:ascii="Calibri" w:hAnsi="Calibri"/>
          <w:bCs/>
          <w:i/>
          <w:sz w:val="22"/>
          <w:szCs w:val="22"/>
        </w:rPr>
        <w:t xml:space="preserve"> 4:1-5</w:t>
      </w:r>
      <w:r w:rsidR="00A671CD">
        <w:rPr>
          <w:rFonts w:ascii="Calibri" w:hAnsi="Calibri"/>
          <w:bCs/>
          <w:i/>
          <w:sz w:val="22"/>
          <w:szCs w:val="22"/>
        </w:rPr>
        <w:tab/>
      </w:r>
      <w:r w:rsidR="006F4F71">
        <w:rPr>
          <w:rFonts w:asciiTheme="minorHAnsi" w:hAnsiTheme="minorHAnsi"/>
          <w:b/>
          <w:bCs/>
          <w:sz w:val="24"/>
          <w:szCs w:val="24"/>
        </w:rPr>
        <w:t xml:space="preserve">Gospel:  </w:t>
      </w:r>
      <w:r w:rsidR="00AB2AA5">
        <w:rPr>
          <w:rFonts w:ascii="Calibri" w:hAnsi="Calibri"/>
          <w:bCs/>
          <w:i/>
          <w:sz w:val="22"/>
          <w:szCs w:val="22"/>
        </w:rPr>
        <w:t>Matthew</w:t>
      </w:r>
      <w:r w:rsidR="00AB2AA5" w:rsidRPr="00AB2AA5">
        <w:rPr>
          <w:rFonts w:ascii="Calibri" w:hAnsi="Calibri"/>
          <w:bCs/>
          <w:i/>
          <w:sz w:val="22"/>
          <w:szCs w:val="22"/>
        </w:rPr>
        <w:t xml:space="preserve"> 11:2-10</w:t>
      </w:r>
    </w:p>
    <w:p w:rsidR="00D13ECD" w:rsidRPr="00D13ECD" w:rsidRDefault="00E0214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0D582E" w:rsidRPr="00AA21B1" w:rsidRDefault="000D582E" w:rsidP="000D582E">
      <w:pPr>
        <w:tabs>
          <w:tab w:val="right" w:pos="6750"/>
        </w:tabs>
        <w:spacing w:before="120" w:after="40"/>
        <w:rPr>
          <w:rFonts w:asciiTheme="minorHAnsi" w:hAnsiTheme="minorHAnsi"/>
          <w:b/>
          <w:bCs/>
          <w:i/>
          <w:iCs/>
          <w:color w:val="990000"/>
        </w:rPr>
      </w:pPr>
      <w:r w:rsidRPr="00F15EE1">
        <w:rPr>
          <w:rFonts w:ascii="Calibri" w:hAnsi="Calibri"/>
          <w:b/>
          <w:bCs/>
          <w:sz w:val="28"/>
          <w:szCs w:val="28"/>
        </w:rPr>
        <w:t>INTROIT</w:t>
      </w:r>
      <w:r w:rsidRPr="000E1727">
        <w:rPr>
          <w:rFonts w:ascii="Calibri" w:hAnsi="Calibri"/>
          <w:b/>
          <w:bCs/>
          <w:sz w:val="22"/>
          <w:szCs w:val="22"/>
        </w:rPr>
        <w:tab/>
      </w:r>
      <w:r w:rsidRPr="003D515A">
        <w:rPr>
          <w:rFonts w:asciiTheme="minorHAnsi" w:hAnsiTheme="minorHAnsi"/>
          <w:bCs/>
          <w:i/>
          <w:iCs/>
        </w:rPr>
        <w:t>Phil. 4:4-5; Ps. 85:1,2,6,8</w:t>
      </w:r>
    </w:p>
    <w:p w:rsidR="000D582E" w:rsidRPr="000C41AD" w:rsidRDefault="000D582E" w:rsidP="000D582E">
      <w:pPr>
        <w:rPr>
          <w:rFonts w:ascii="Calibri" w:hAnsi="Calibri"/>
          <w:bCs/>
          <w:i/>
          <w:color w:val="990000"/>
        </w:rPr>
      </w:pPr>
      <w:r w:rsidRPr="000C41AD">
        <w:rPr>
          <w:rFonts w:ascii="Calibri" w:hAnsi="Calibri"/>
          <w:bCs/>
          <w:i/>
          <w:color w:val="990000"/>
        </w:rPr>
        <w:t>After the Refrain is introduced one time (1x) by the organ/guitar, all join to sing it three times (3x). The Psalm verses and Gloria Patri are spoken while the music plays softly in the background.  Then the Refrain is sung by all twice (2x) more.</w:t>
      </w:r>
    </w:p>
    <w:p w:rsidR="000D582E" w:rsidRDefault="000D582E" w:rsidP="000D582E">
      <w:r>
        <w:rPr>
          <w:noProof/>
        </w:rPr>
        <mc:AlternateContent>
          <mc:Choice Requires="wps">
            <w:drawing>
              <wp:anchor distT="0" distB="0" distL="114300" distR="114300" simplePos="0" relativeHeight="251661312" behindDoc="0" locked="0" layoutInCell="1" allowOverlap="1" wp14:anchorId="016DC73B" wp14:editId="6B80E0A0">
                <wp:simplePos x="0" y="0"/>
                <wp:positionH relativeFrom="column">
                  <wp:posOffset>-3810</wp:posOffset>
                </wp:positionH>
                <wp:positionV relativeFrom="paragraph">
                  <wp:posOffset>585470</wp:posOffset>
                </wp:positionV>
                <wp:extent cx="352425" cy="219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AD28D" id="Rectangle 8" o:spid="_x0000_s1026" style="position:absolute;margin-left:-.3pt;margin-top:46.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" fillcolor="white [3212]" stroked="f" strokeweight="2pt">
                <v:path arrowok="t"/>
              </v:rect>
            </w:pict>
          </mc:Fallback>
        </mc:AlternateContent>
      </w:r>
      <w:r>
        <w:rPr>
          <w:noProof/>
        </w:rPr>
        <w:drawing>
          <wp:inline distT="0" distB="0" distL="0" distR="0" wp14:anchorId="4A3641D2" wp14:editId="1E87EB16">
            <wp:extent cx="4219575" cy="800100"/>
            <wp:effectExtent l="0" t="0" r="9525" b="0"/>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inline>
        </w:drawing>
      </w:r>
    </w:p>
    <w:p w:rsidR="000D582E" w:rsidRPr="00AA21B1" w:rsidRDefault="000D582E" w:rsidP="000D582E">
      <w:pPr>
        <w:tabs>
          <w:tab w:val="right" w:pos="6750"/>
        </w:tabs>
        <w:spacing w:after="80"/>
        <w:ind w:left="547" w:hanging="360"/>
        <w:rPr>
          <w:rFonts w:ascii="Cambria" w:hAnsi="Cambria"/>
          <w:bCs/>
          <w:i/>
          <w:iCs/>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3</w:t>
      </w:r>
      <w:r w:rsidRPr="004D3530">
        <w:rPr>
          <w:rFonts w:ascii="Cambria" w:hAnsi="Cambria"/>
          <w:b/>
          <w:bCs/>
          <w:i/>
          <w:szCs w:val="22"/>
        </w:rPr>
        <w:t>x</w:t>
      </w:r>
      <w:r>
        <w:rPr>
          <w:rFonts w:ascii="Cambria" w:hAnsi="Cambria"/>
          <w:b/>
          <w:bCs/>
          <w:i/>
          <w:szCs w:val="22"/>
        </w:rPr>
        <w:t xml:space="preserve"> </w:t>
      </w:r>
      <w:r w:rsidRPr="00AA21B1">
        <w:rPr>
          <w:rFonts w:ascii="Cambria" w:hAnsi="Cambria"/>
          <w:i/>
          <w:szCs w:val="22"/>
        </w:rPr>
        <w:t xml:space="preserve">while the Pastor sings the first </w:t>
      </w:r>
      <w:r>
        <w:rPr>
          <w:rFonts w:ascii="Cambria" w:hAnsi="Cambria"/>
          <w:i/>
          <w:szCs w:val="22"/>
        </w:rPr>
        <w:t>line</w:t>
      </w:r>
      <w:r w:rsidRPr="00AA21B1">
        <w:rPr>
          <w:rFonts w:ascii="Cambria" w:hAnsi="Cambria"/>
          <w:i/>
          <w:szCs w:val="22"/>
        </w:rPr>
        <w:t xml:space="preserve"> of the Psalm:</w:t>
      </w:r>
      <w:r>
        <w:rPr>
          <w:rFonts w:ascii="Cambria" w:hAnsi="Cambria"/>
          <w:b/>
          <w:bCs/>
          <w:i/>
          <w:szCs w:val="22"/>
        </w:rPr>
        <w:t xml:space="preserve"> </w:t>
      </w:r>
      <w:r>
        <w:rPr>
          <w:rFonts w:ascii="Cambria" w:hAnsi="Cambria"/>
          <w:bCs/>
          <w:i/>
          <w:iCs/>
          <w:szCs w:val="22"/>
        </w:rPr>
        <w:t>Rejoice, rejoice in the Lord!)</w:t>
      </w:r>
    </w:p>
    <w:p w:rsidR="000D582E" w:rsidRDefault="000D582E" w:rsidP="000D582E">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885EF8">
        <w:rPr>
          <w:rFonts w:ascii="Cambria" w:hAnsi="Cambria"/>
          <w:bCs/>
          <w:szCs w:val="22"/>
        </w:rPr>
        <w:t xml:space="preserve">Rejoice in the Lord always. </w:t>
      </w:r>
      <w:proofErr w:type="gramStart"/>
      <w:r w:rsidRPr="00885EF8">
        <w:rPr>
          <w:rFonts w:ascii="Cambria" w:hAnsi="Cambria"/>
          <w:bCs/>
          <w:szCs w:val="22"/>
        </w:rPr>
        <w:t>Again</w:t>
      </w:r>
      <w:proofErr w:type="gramEnd"/>
      <w:r w:rsidRPr="00885EF8">
        <w:rPr>
          <w:rFonts w:ascii="Cambria" w:hAnsi="Cambria"/>
          <w:bCs/>
          <w:szCs w:val="22"/>
        </w:rPr>
        <w:t xml:space="preserve"> I will say, rejoice!</w:t>
      </w:r>
    </w:p>
    <w:p w:rsidR="000D582E" w:rsidRDefault="000D582E" w:rsidP="000D582E">
      <w:pPr>
        <w:tabs>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sidRPr="00885EF8">
        <w:rPr>
          <w:rFonts w:ascii="Cambria" w:hAnsi="Cambria"/>
          <w:b/>
          <w:szCs w:val="22"/>
        </w:rPr>
        <w:t>Let your gentleness be known to all men. The Lord is at hand.</w:t>
      </w:r>
    </w:p>
    <w:p w:rsidR="000D582E" w:rsidRDefault="000D582E" w:rsidP="000D582E">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r>
      <w:r w:rsidRPr="00885EF8">
        <w:rPr>
          <w:rFonts w:ascii="Cambria" w:hAnsi="Cambria"/>
          <w:bCs/>
          <w:szCs w:val="22"/>
        </w:rPr>
        <w:t>Be anxious for nothing, but in everything by prayer and supplicati</w:t>
      </w:r>
      <w:r>
        <w:rPr>
          <w:rFonts w:ascii="Cambria" w:hAnsi="Cambria"/>
          <w:bCs/>
          <w:szCs w:val="22"/>
        </w:rPr>
        <w:t xml:space="preserve">on, with </w:t>
      </w:r>
      <w:r w:rsidRPr="00885EF8">
        <w:rPr>
          <w:rFonts w:ascii="Cambria" w:hAnsi="Cambria"/>
          <w:bCs/>
          <w:szCs w:val="22"/>
        </w:rPr>
        <w:t xml:space="preserve">thanksgiving, </w:t>
      </w:r>
    </w:p>
    <w:p w:rsidR="000D582E" w:rsidRPr="00885EF8" w:rsidRDefault="000D582E" w:rsidP="000D582E">
      <w:pPr>
        <w:tabs>
          <w:tab w:val="right" w:pos="6750"/>
        </w:tabs>
        <w:ind w:left="540" w:hanging="360"/>
        <w:rPr>
          <w:rFonts w:ascii="Cambria" w:hAnsi="Cambria"/>
          <w:bCs/>
          <w:szCs w:val="22"/>
        </w:rPr>
      </w:pPr>
      <w:r w:rsidRPr="008C1BAB">
        <w:rPr>
          <w:rFonts w:ascii="LSBSymbol" w:hAnsi="LSBSymbol"/>
          <w:bCs/>
          <w:szCs w:val="22"/>
        </w:rPr>
        <w:t>C</w:t>
      </w:r>
      <w:r w:rsidRPr="008C1BAB">
        <w:rPr>
          <w:rFonts w:ascii="LSBSymbol" w:hAnsi="LSBSymbol"/>
          <w:bCs/>
          <w:szCs w:val="22"/>
        </w:rPr>
        <w:tab/>
      </w:r>
      <w:r w:rsidRPr="00885EF8">
        <w:rPr>
          <w:rFonts w:ascii="Cambria" w:hAnsi="Cambria"/>
          <w:b/>
          <w:szCs w:val="22"/>
        </w:rPr>
        <w:t>let your requests be made known to God;</w:t>
      </w:r>
    </w:p>
    <w:p w:rsidR="000D582E" w:rsidRPr="00885EF8" w:rsidRDefault="000D582E" w:rsidP="000D582E">
      <w:pPr>
        <w:tabs>
          <w:tab w:val="right" w:pos="6750"/>
        </w:tabs>
        <w:ind w:left="540" w:hanging="360"/>
        <w:rPr>
          <w:rFonts w:ascii="Cambria" w:eastAsia="Times New Roman" w:hAnsi="Cambria" w:cs="Times New Roman"/>
          <w:bCs/>
          <w:szCs w:val="22"/>
        </w:rPr>
      </w:pPr>
      <w:r w:rsidRPr="006F7898">
        <w:rPr>
          <w:rFonts w:ascii="LSBSymbol" w:hAnsi="LSBSymbol"/>
          <w:bCs/>
          <w:szCs w:val="22"/>
        </w:rPr>
        <w:t>P</w:t>
      </w:r>
      <w:r w:rsidRPr="006F7898">
        <w:rPr>
          <w:rFonts w:ascii="Cambria" w:hAnsi="Cambria"/>
          <w:bCs/>
          <w:szCs w:val="22"/>
        </w:rPr>
        <w:tab/>
      </w:r>
      <w:r w:rsidRPr="00885EF8">
        <w:rPr>
          <w:rFonts w:ascii="Cambria" w:eastAsia="Times New Roman" w:hAnsi="Cambria" w:cs="Times New Roman"/>
          <w:bCs/>
          <w:szCs w:val="22"/>
        </w:rPr>
        <w:t xml:space="preserve">LORD, </w:t>
      </w:r>
      <w:proofErr w:type="gramStart"/>
      <w:r w:rsidRPr="00885EF8">
        <w:rPr>
          <w:rFonts w:ascii="Cambria" w:eastAsia="Times New Roman" w:hAnsi="Cambria" w:cs="Times New Roman"/>
          <w:bCs/>
          <w:szCs w:val="22"/>
        </w:rPr>
        <w:t>You</w:t>
      </w:r>
      <w:proofErr w:type="gramEnd"/>
      <w:r w:rsidRPr="00885EF8">
        <w:rPr>
          <w:rFonts w:ascii="Cambria" w:eastAsia="Times New Roman" w:hAnsi="Cambria" w:cs="Times New Roman"/>
          <w:bCs/>
          <w:szCs w:val="22"/>
        </w:rPr>
        <w:t xml:space="preserve"> have been favorable to Your land;</w:t>
      </w:r>
    </w:p>
    <w:p w:rsidR="000D582E" w:rsidRPr="00885EF8" w:rsidRDefault="000D582E" w:rsidP="000D582E">
      <w:pPr>
        <w:tabs>
          <w:tab w:val="right" w:pos="6750"/>
        </w:tabs>
        <w:ind w:left="540" w:hanging="360"/>
        <w:rPr>
          <w:rFonts w:ascii="Cambria" w:eastAsia="Times New Roman" w:hAnsi="Cambria" w:cs="Times New Roman"/>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You have brought back the captivity of Jacob.</w:t>
      </w:r>
    </w:p>
    <w:p w:rsidR="000D582E" w:rsidRPr="00885EF8" w:rsidRDefault="000D582E" w:rsidP="000D582E">
      <w:pPr>
        <w:tabs>
          <w:tab w:val="right" w:pos="6750"/>
        </w:tabs>
        <w:ind w:left="540" w:hanging="360"/>
        <w:rPr>
          <w:rFonts w:ascii="Cambria" w:eastAsia="Times New Roman" w:hAnsi="Cambria" w:cs="Times New Roman"/>
          <w:bCs/>
          <w:szCs w:val="22"/>
        </w:rPr>
      </w:pPr>
      <w:r w:rsidRPr="00885EF8">
        <w:rPr>
          <w:rFonts w:ascii="LSBSymbol" w:eastAsia="Times New Roman" w:hAnsi="LSBSymbol" w:cs="Times New Roman"/>
          <w:bCs/>
          <w:szCs w:val="22"/>
        </w:rPr>
        <w:t>P</w:t>
      </w:r>
      <w:r w:rsidRPr="00885EF8">
        <w:rPr>
          <w:rFonts w:ascii="Cambria" w:eastAsia="Times New Roman" w:hAnsi="Cambria" w:cs="Times New Roman"/>
          <w:bCs/>
          <w:szCs w:val="22"/>
        </w:rPr>
        <w:tab/>
        <w:t>You have forgiven the iniquity of Your people;</w:t>
      </w:r>
    </w:p>
    <w:p w:rsidR="000D582E" w:rsidRPr="00885EF8" w:rsidRDefault="000D582E" w:rsidP="000D582E">
      <w:pPr>
        <w:tabs>
          <w:tab w:val="right" w:pos="6750"/>
        </w:tabs>
        <w:ind w:left="540" w:hanging="360"/>
        <w:rPr>
          <w:rFonts w:ascii="Cambria" w:eastAsia="Times New Roman" w:hAnsi="Cambria" w:cs="Times New Roman"/>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You have covered all their sin.</w:t>
      </w:r>
    </w:p>
    <w:p w:rsidR="000D582E" w:rsidRPr="00885EF8" w:rsidRDefault="000D582E" w:rsidP="000D582E">
      <w:pPr>
        <w:tabs>
          <w:tab w:val="right" w:pos="6750"/>
        </w:tabs>
        <w:ind w:left="540" w:hanging="360"/>
        <w:rPr>
          <w:rFonts w:ascii="Cambria" w:eastAsia="Times New Roman" w:hAnsi="Cambria" w:cs="Times New Roman"/>
          <w:bCs/>
          <w:szCs w:val="22"/>
        </w:rPr>
      </w:pPr>
      <w:r w:rsidRPr="00885EF8">
        <w:rPr>
          <w:rFonts w:ascii="LSBSymbol" w:eastAsia="Times New Roman" w:hAnsi="LSBSymbol" w:cs="Times New Roman"/>
          <w:bCs/>
          <w:szCs w:val="22"/>
        </w:rPr>
        <w:t>P</w:t>
      </w:r>
      <w:r w:rsidRPr="00885EF8">
        <w:rPr>
          <w:rFonts w:ascii="Cambria" w:eastAsia="Times New Roman" w:hAnsi="Cambria" w:cs="Times New Roman"/>
          <w:bCs/>
          <w:szCs w:val="22"/>
        </w:rPr>
        <w:tab/>
        <w:t>Will You not revive us again,</w:t>
      </w:r>
    </w:p>
    <w:p w:rsidR="000D582E" w:rsidRPr="00885EF8" w:rsidRDefault="000D582E" w:rsidP="000D582E">
      <w:pPr>
        <w:tabs>
          <w:tab w:val="right" w:pos="6750"/>
        </w:tabs>
        <w:ind w:left="540" w:hanging="360"/>
        <w:rPr>
          <w:rFonts w:ascii="Cambria" w:eastAsia="Times New Roman" w:hAnsi="Cambria" w:cs="Times New Roman"/>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that Your people may rejoice in You?</w:t>
      </w:r>
    </w:p>
    <w:p w:rsidR="000D582E" w:rsidRPr="00885EF8" w:rsidRDefault="000D582E" w:rsidP="000D582E">
      <w:pPr>
        <w:tabs>
          <w:tab w:val="right" w:pos="6750"/>
        </w:tabs>
        <w:ind w:left="540" w:hanging="360"/>
        <w:rPr>
          <w:rFonts w:ascii="Cambria" w:eastAsia="Times New Roman" w:hAnsi="Cambria" w:cs="Times New Roman"/>
          <w:bCs/>
          <w:szCs w:val="22"/>
        </w:rPr>
      </w:pPr>
      <w:r w:rsidRPr="00885EF8">
        <w:rPr>
          <w:rFonts w:ascii="LSBSymbol" w:eastAsia="Times New Roman" w:hAnsi="LSBSymbol" w:cs="Times New Roman"/>
          <w:bCs/>
          <w:szCs w:val="22"/>
        </w:rPr>
        <w:t>P</w:t>
      </w:r>
      <w:r w:rsidRPr="00885EF8">
        <w:rPr>
          <w:rFonts w:ascii="Cambria" w:eastAsia="Times New Roman" w:hAnsi="Cambria" w:cs="Times New Roman"/>
          <w:bCs/>
          <w:szCs w:val="22"/>
        </w:rPr>
        <w:tab/>
        <w:t>I will hear what God the Lord will speak,</w:t>
      </w:r>
    </w:p>
    <w:p w:rsidR="000D582E" w:rsidRPr="00885EF8" w:rsidRDefault="000D582E" w:rsidP="000D582E">
      <w:pPr>
        <w:tabs>
          <w:tab w:val="right" w:pos="6750"/>
        </w:tabs>
        <w:ind w:left="540" w:hanging="360"/>
        <w:rPr>
          <w:rFonts w:ascii="Cambria" w:hAnsi="Cambria"/>
          <w:b/>
          <w:szCs w:val="22"/>
        </w:rPr>
      </w:pPr>
      <w:r w:rsidRPr="00885EF8">
        <w:rPr>
          <w:rFonts w:ascii="LSBSymbol" w:eastAsia="Times New Roman" w:hAnsi="LSBSymbol" w:cs="Times New Roman"/>
          <w:bCs/>
          <w:szCs w:val="22"/>
        </w:rPr>
        <w:t>C</w:t>
      </w:r>
      <w:r w:rsidRPr="00885EF8">
        <w:rPr>
          <w:rFonts w:ascii="LSBSymbol" w:eastAsia="Times New Roman" w:hAnsi="LSBSymbol" w:cs="Times New Roman"/>
          <w:bCs/>
          <w:szCs w:val="22"/>
        </w:rPr>
        <w:tab/>
      </w:r>
      <w:r w:rsidRPr="00885EF8">
        <w:rPr>
          <w:rFonts w:ascii="Cambria" w:eastAsia="Times New Roman" w:hAnsi="Cambria" w:cs="Times New Roman"/>
          <w:b/>
          <w:szCs w:val="22"/>
        </w:rPr>
        <w:t>for He will speak peace to His people.</w:t>
      </w:r>
    </w:p>
    <w:p w:rsidR="000D582E" w:rsidRPr="00F8006A" w:rsidRDefault="000D582E" w:rsidP="000D582E">
      <w:pPr>
        <w:tabs>
          <w:tab w:val="right" w:pos="6750"/>
        </w:tabs>
        <w:ind w:left="540" w:hanging="360"/>
        <w:rPr>
          <w:rFonts w:ascii="Cambria" w:hAnsi="Cambria"/>
          <w:b/>
          <w:bCs/>
          <w:szCs w:val="22"/>
        </w:rPr>
      </w:pPr>
      <w:r w:rsidRPr="008C1BAB">
        <w:rPr>
          <w:rFonts w:ascii="LSBSymbol" w:hAnsi="LSBSymbol"/>
          <w:bCs/>
          <w:szCs w:val="22"/>
        </w:rPr>
        <w:t>C</w:t>
      </w:r>
      <w:r w:rsidRPr="008C1BAB">
        <w:rPr>
          <w:rFonts w:ascii="LSBSymbol" w:hAnsi="LSBSymbol"/>
          <w:bCs/>
          <w:szCs w:val="22"/>
        </w:rPr>
        <w:tab/>
      </w:r>
      <w:r>
        <w:rPr>
          <w:rFonts w:ascii="Cambria" w:hAnsi="Cambria"/>
          <w:b/>
          <w:bCs/>
          <w:szCs w:val="22"/>
        </w:rPr>
        <w:t xml:space="preserve">Glory be to the Father and to the Son and to the Holy Ghost; </w:t>
      </w:r>
    </w:p>
    <w:p w:rsidR="000D582E" w:rsidRPr="00F8006A" w:rsidRDefault="000D582E" w:rsidP="000D582E">
      <w:pPr>
        <w:tabs>
          <w:tab w:val="right" w:pos="6750"/>
        </w:tabs>
        <w:spacing w:after="40"/>
        <w:ind w:left="540" w:hanging="360"/>
        <w:rPr>
          <w:rFonts w:ascii="Cambria" w:hAnsi="Cambria"/>
          <w:b/>
          <w:bCs/>
          <w:szCs w:val="22"/>
        </w:rPr>
      </w:pPr>
      <w:r w:rsidRPr="008C1BAB">
        <w:rPr>
          <w:rFonts w:ascii="LSBSymbol" w:hAnsi="LSBSymbol"/>
          <w:bCs/>
          <w:szCs w:val="22"/>
        </w:rPr>
        <w:tab/>
      </w:r>
      <w:r>
        <w:rPr>
          <w:rFonts w:ascii="Cambria" w:hAnsi="Cambria"/>
          <w:b/>
          <w:bCs/>
          <w:szCs w:val="22"/>
        </w:rPr>
        <w:t>as it was in the beginning, is now, and ever shall be, world without end. Amen.</w:t>
      </w:r>
    </w:p>
    <w:p w:rsidR="000D582E" w:rsidRDefault="000D582E" w:rsidP="000D582E">
      <w:pPr>
        <w:tabs>
          <w:tab w:val="right" w:pos="6750"/>
        </w:tabs>
        <w:spacing w:after="40"/>
        <w:ind w:left="540" w:hanging="360"/>
        <w:rPr>
          <w:rFonts w:ascii="Cambria" w:hAnsi="Cambria"/>
          <w:b/>
          <w:bCs/>
          <w:i/>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2</w:t>
      </w:r>
      <w:r w:rsidRPr="004D3530">
        <w:rPr>
          <w:rFonts w:ascii="Cambria" w:hAnsi="Cambria"/>
          <w:b/>
          <w:bCs/>
          <w:i/>
          <w:szCs w:val="22"/>
        </w:rPr>
        <w:t>x</w:t>
      </w:r>
      <w:r>
        <w:rPr>
          <w:rFonts w:ascii="Cambria" w:hAnsi="Cambria"/>
          <w:b/>
          <w:bCs/>
          <w:i/>
          <w:szCs w:val="22"/>
        </w:rPr>
        <w:t>)</w:t>
      </w:r>
    </w:p>
    <w:p w:rsidR="004C02F6" w:rsidRPr="000C41AD" w:rsidRDefault="004C02F6" w:rsidP="003728C2">
      <w:pPr>
        <w:tabs>
          <w:tab w:val="right" w:pos="6750"/>
        </w:tabs>
        <w:spacing w:before="12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w:t>
      </w:r>
      <w:r w:rsidRPr="000C41AD">
        <w:rPr>
          <w:rFonts w:asciiTheme="minorHAnsi" w:eastAsia="Times New Roman" w:hAnsiTheme="minorHAnsi" w:cs="Times New Roman"/>
          <w:bCs/>
          <w:i/>
          <w:iCs/>
          <w:szCs w:val="22"/>
        </w:rPr>
        <w:t>he Kyrie</w:t>
      </w:r>
      <w:r w:rsidRPr="00470B44">
        <w:rPr>
          <w:rFonts w:asciiTheme="minorHAnsi" w:eastAsia="Times New Roman" w:hAnsiTheme="minorHAnsi" w:cs="Times New Roman"/>
          <w:bCs/>
          <w:i/>
          <w:iCs/>
          <w:szCs w:val="22"/>
        </w:rPr>
        <w:t xml:space="preserve"> </w:t>
      </w:r>
      <w:r>
        <w:rPr>
          <w:rFonts w:asciiTheme="minorHAnsi" w:eastAsia="Times New Roman" w:hAnsiTheme="minorHAnsi" w:cs="Times New Roman"/>
          <w:bCs/>
          <w:i/>
          <w:iCs/>
          <w:szCs w:val="22"/>
        </w:rPr>
        <w:t xml:space="preserve">on p.17, followed by the </w:t>
      </w:r>
      <w:r w:rsidR="00297580">
        <w:rPr>
          <w:rFonts w:asciiTheme="minorHAnsi" w:eastAsia="Times New Roman" w:hAnsiTheme="minorHAnsi" w:cs="Times New Roman"/>
          <w:bCs/>
          <w:i/>
          <w:iCs/>
          <w:szCs w:val="22"/>
        </w:rPr>
        <w:t xml:space="preserve">Salutation &amp; </w:t>
      </w:r>
      <w:r>
        <w:rPr>
          <w:rFonts w:asciiTheme="minorHAnsi" w:eastAsia="Times New Roman" w:hAnsiTheme="minorHAnsi" w:cs="Times New Roman"/>
          <w:bCs/>
          <w:i/>
          <w:iCs/>
          <w:szCs w:val="22"/>
        </w:rPr>
        <w:t xml:space="preserve">Collect. </w:t>
      </w:r>
    </w:p>
    <w:p w:rsidR="003728C2" w:rsidRPr="003728C2" w:rsidRDefault="003728C2" w:rsidP="003728C2">
      <w:pPr>
        <w:tabs>
          <w:tab w:val="right" w:pos="6750"/>
        </w:tabs>
        <w:spacing w:before="80" w:after="40"/>
        <w:rPr>
          <w:rFonts w:asciiTheme="minorHAnsi" w:eastAsia="Times New Roman" w:hAnsiTheme="minorHAnsi" w:cs="Times New Roman"/>
          <w:bCs/>
          <w:i/>
          <w:iCs/>
          <w:szCs w:val="22"/>
        </w:rPr>
      </w:pPr>
      <w:r w:rsidRPr="003728C2">
        <w:rPr>
          <w:rFonts w:asciiTheme="minorHAnsi" w:eastAsia="Times New Roman" w:hAnsiTheme="minorHAnsi" w:cs="Times New Roman"/>
          <w:bCs/>
          <w:i/>
          <w:iCs/>
          <w:szCs w:val="22"/>
        </w:rPr>
        <w:t>After the Epistle follows the Gradual &amp; Hallelujah (next page).</w:t>
      </w:r>
    </w:p>
    <w:p w:rsidR="00B207B5" w:rsidRDefault="00FE6E59" w:rsidP="00B207B5">
      <w:pPr>
        <w:tabs>
          <w:tab w:val="right" w:pos="6750"/>
        </w:tabs>
        <w:spacing w:before="80" w:after="40"/>
        <w:rPr>
          <w:rFonts w:ascii="Calibri" w:hAnsi="Calibri"/>
          <w:bCs/>
          <w:i/>
          <w:sz w:val="18"/>
          <w:szCs w:val="22"/>
        </w:rPr>
      </w:pPr>
      <w:r>
        <w:rPr>
          <w:rFonts w:ascii="LSBSymbol" w:hAnsi="LSBSymbol"/>
          <w:bCs/>
          <w:noProof/>
          <w:szCs w:val="22"/>
        </w:rPr>
        <w:lastRenderedPageBreak/>
        <w:drawing>
          <wp:anchor distT="0" distB="0" distL="114300" distR="114300" simplePos="0" relativeHeight="251665408" behindDoc="0" locked="0" layoutInCell="1" allowOverlap="1" wp14:anchorId="5C12C6C2" wp14:editId="575FDE96">
            <wp:simplePos x="0" y="0"/>
            <wp:positionH relativeFrom="margin">
              <wp:posOffset>-3810</wp:posOffset>
            </wp:positionH>
            <wp:positionV relativeFrom="paragraph">
              <wp:posOffset>238125</wp:posOffset>
            </wp:positionV>
            <wp:extent cx="3505200" cy="41719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195"/>
                    </a:xfrm>
                    <a:prstGeom prst="rect">
                      <a:avLst/>
                    </a:prstGeom>
                  </pic:spPr>
                </pic:pic>
              </a:graphicData>
            </a:graphic>
          </wp:anchor>
        </w:drawing>
      </w:r>
      <w:r w:rsidR="003728C2">
        <w:rPr>
          <w:rFonts w:ascii="Calibri" w:hAnsi="Calibri"/>
          <w:b/>
          <w:bCs/>
          <w:noProof/>
          <w:sz w:val="22"/>
          <w:szCs w:val="22"/>
        </w:rPr>
        <w:drawing>
          <wp:anchor distT="0" distB="0" distL="114300" distR="114300" simplePos="0" relativeHeight="251663360" behindDoc="0" locked="0" layoutInCell="1" allowOverlap="1" wp14:anchorId="696F2506" wp14:editId="67EC4BFE">
            <wp:simplePos x="0" y="0"/>
            <wp:positionH relativeFrom="margin">
              <wp:align>left</wp:align>
            </wp:positionH>
            <wp:positionV relativeFrom="paragraph">
              <wp:posOffset>236220</wp:posOffset>
            </wp:positionV>
            <wp:extent cx="3505200" cy="426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Tone_Gregorian0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200" cy="426720"/>
                    </a:xfrm>
                    <a:prstGeom prst="rect">
                      <a:avLst/>
                    </a:prstGeom>
                  </pic:spPr>
                </pic:pic>
              </a:graphicData>
            </a:graphic>
          </wp:anchor>
        </w:drawing>
      </w:r>
      <w:r w:rsidR="00B207B5">
        <w:rPr>
          <w:rFonts w:ascii="Calibri" w:hAnsi="Calibri"/>
          <w:b/>
          <w:bCs/>
          <w:sz w:val="26"/>
          <w:szCs w:val="26"/>
        </w:rPr>
        <w:t xml:space="preserve">THE </w:t>
      </w:r>
      <w:r w:rsidR="00B207B5" w:rsidRPr="00A06FF4">
        <w:rPr>
          <w:rFonts w:ascii="Calibri" w:hAnsi="Calibri"/>
          <w:b/>
          <w:bCs/>
          <w:sz w:val="26"/>
          <w:szCs w:val="26"/>
        </w:rPr>
        <w:t>GRADUAL</w:t>
      </w:r>
      <w:r w:rsidR="00B207B5">
        <w:rPr>
          <w:rFonts w:ascii="Calibri" w:hAnsi="Calibri"/>
          <w:b/>
          <w:bCs/>
          <w:sz w:val="26"/>
          <w:szCs w:val="26"/>
        </w:rPr>
        <w:t xml:space="preserve"> &amp; HALLELUJAH </w:t>
      </w:r>
      <w:r w:rsidR="00B207B5" w:rsidRPr="00B80193">
        <w:rPr>
          <w:rFonts w:ascii="Calibri" w:hAnsi="Calibri"/>
          <w:bCs/>
          <w:i/>
          <w:sz w:val="18"/>
          <w:szCs w:val="28"/>
        </w:rPr>
        <w:t xml:space="preserve">(after the </w:t>
      </w:r>
      <w:r w:rsidR="00B207B5">
        <w:rPr>
          <w:rFonts w:ascii="Calibri" w:hAnsi="Calibri"/>
          <w:bCs/>
          <w:i/>
          <w:sz w:val="18"/>
          <w:szCs w:val="28"/>
        </w:rPr>
        <w:t>Epistle</w:t>
      </w:r>
      <w:r w:rsidR="00B207B5" w:rsidRPr="00B80193">
        <w:rPr>
          <w:rFonts w:ascii="Calibri" w:hAnsi="Calibri"/>
          <w:bCs/>
          <w:i/>
          <w:sz w:val="18"/>
          <w:szCs w:val="28"/>
        </w:rPr>
        <w:t>)</w:t>
      </w:r>
      <w:r w:rsidR="00B207B5" w:rsidRPr="006160D7">
        <w:rPr>
          <w:rFonts w:ascii="Calibri" w:hAnsi="Calibri"/>
          <w:b/>
          <w:bCs/>
          <w:sz w:val="22"/>
          <w:szCs w:val="22"/>
        </w:rPr>
        <w:tab/>
      </w:r>
      <w:r w:rsidR="00B207B5" w:rsidRPr="003D515A">
        <w:rPr>
          <w:rFonts w:ascii="Calibri" w:hAnsi="Calibri"/>
          <w:i/>
          <w:iCs/>
          <w:sz w:val="18"/>
          <w:szCs w:val="18"/>
        </w:rPr>
        <w:t>Ps</w:t>
      </w:r>
      <w:r w:rsidR="00B207B5">
        <w:rPr>
          <w:rFonts w:ascii="Calibri" w:hAnsi="Calibri"/>
          <w:i/>
          <w:iCs/>
          <w:sz w:val="18"/>
          <w:szCs w:val="18"/>
        </w:rPr>
        <w:t>.</w:t>
      </w:r>
      <w:r w:rsidR="00B207B5" w:rsidRPr="003D515A">
        <w:rPr>
          <w:rFonts w:ascii="Calibri" w:hAnsi="Calibri"/>
          <w:i/>
          <w:iCs/>
          <w:sz w:val="18"/>
          <w:szCs w:val="18"/>
        </w:rPr>
        <w:t xml:space="preserve"> 80:1b, 2b, 1a</w:t>
      </w:r>
      <w:r w:rsidR="00B207B5">
        <w:rPr>
          <w:rFonts w:ascii="Calibri" w:hAnsi="Calibri"/>
          <w:i/>
          <w:iCs/>
          <w:sz w:val="18"/>
          <w:szCs w:val="18"/>
        </w:rPr>
        <w:t xml:space="preserve">; </w:t>
      </w:r>
      <w:r w:rsidR="00B207B5" w:rsidRPr="003D515A">
        <w:rPr>
          <w:rFonts w:ascii="Calibri" w:hAnsi="Calibri"/>
          <w:bCs/>
          <w:i/>
          <w:sz w:val="18"/>
          <w:szCs w:val="22"/>
        </w:rPr>
        <w:t>80:2b</w:t>
      </w:r>
    </w:p>
    <w:p w:rsidR="003728C2" w:rsidRDefault="00B207B5" w:rsidP="00B207B5">
      <w:pPr>
        <w:tabs>
          <w:tab w:val="left" w:pos="540"/>
        </w:tabs>
        <w:ind w:left="540" w:hanging="360"/>
      </w:pPr>
      <w:r>
        <w:rPr>
          <w:rFonts w:ascii="LSBSymbol" w:hAnsi="LSBSymbol"/>
          <w:bCs/>
          <w:szCs w:val="22"/>
        </w:rPr>
        <w:t>P</w:t>
      </w:r>
      <w:r w:rsidRPr="000E1727">
        <w:rPr>
          <w:rFonts w:ascii="Cambria" w:hAnsi="Cambria"/>
          <w:bCs/>
          <w:szCs w:val="22"/>
        </w:rPr>
        <w:tab/>
      </w:r>
      <w:r>
        <w:t xml:space="preserve">You who dwell between the </w:t>
      </w:r>
      <w:proofErr w:type="spellStart"/>
      <w:r>
        <w:t>cher</w:t>
      </w:r>
      <w:proofErr w:type="spellEnd"/>
      <w:r w:rsidR="003728C2">
        <w:t xml:space="preserve">- | </w:t>
      </w:r>
      <w:proofErr w:type="spellStart"/>
      <w:r>
        <w:t>ubim</w:t>
      </w:r>
      <w:proofErr w:type="spellEnd"/>
      <w:r>
        <w:t xml:space="preserve">, shine forth! </w:t>
      </w:r>
    </w:p>
    <w:p w:rsidR="003728C2" w:rsidRDefault="00B207B5" w:rsidP="003728C2">
      <w:pPr>
        <w:ind w:left="720"/>
      </w:pPr>
      <w:r>
        <w:t xml:space="preserve">Stir up </w:t>
      </w:r>
      <w:r w:rsidR="003728C2">
        <w:t xml:space="preserve">| </w:t>
      </w:r>
      <w:r>
        <w:t xml:space="preserve">Your strength and come! </w:t>
      </w:r>
      <w:r w:rsidR="00FE6E59">
        <w:t>__</w:t>
      </w:r>
    </w:p>
    <w:p w:rsidR="003728C2" w:rsidRDefault="00B207B5" w:rsidP="003728C2">
      <w:pPr>
        <w:ind w:left="720" w:hanging="180"/>
      </w:pPr>
      <w:r>
        <w:t xml:space="preserve">Give ear, O Shepherd of Israel, </w:t>
      </w:r>
    </w:p>
    <w:p w:rsidR="00B207B5" w:rsidRDefault="00B207B5" w:rsidP="003728C2">
      <w:pPr>
        <w:ind w:left="720"/>
      </w:pPr>
      <w:r>
        <w:t>You who lead Jo</w:t>
      </w:r>
      <w:r w:rsidR="003728C2">
        <w:t xml:space="preserve">- | </w:t>
      </w:r>
      <w:proofErr w:type="spellStart"/>
      <w:r>
        <w:t>seph</w:t>
      </w:r>
      <w:proofErr w:type="spellEnd"/>
      <w:r>
        <w:t xml:space="preserve"> like a</w:t>
      </w:r>
      <w:r w:rsidR="003728C2">
        <w:t xml:space="preserve"> </w:t>
      </w:r>
      <w:r>
        <w:t xml:space="preserve">flock. </w:t>
      </w:r>
      <w:r w:rsidR="00FE6E59">
        <w:t>__</w:t>
      </w:r>
    </w:p>
    <w:p w:rsidR="003728C2" w:rsidRDefault="000F5A5E" w:rsidP="00EA52D7">
      <w:pPr>
        <w:tabs>
          <w:tab w:val="right" w:pos="6750"/>
        </w:tabs>
        <w:ind w:left="540" w:hanging="360"/>
        <w:rPr>
          <w:rFonts w:ascii="Cambria" w:hAnsi="Cambria"/>
          <w:b/>
          <w:bCs/>
          <w:szCs w:val="22"/>
        </w:rPr>
      </w:pPr>
      <w:r>
        <w:rPr>
          <w:rFonts w:ascii="LSBSymbol" w:hAnsi="LSBSymbol"/>
          <w:bCs/>
          <w:szCs w:val="22"/>
        </w:rPr>
        <w:t>C</w:t>
      </w:r>
      <w:r w:rsidR="00A671CD" w:rsidRPr="006F7898">
        <w:rPr>
          <w:rFonts w:ascii="Cambria" w:hAnsi="Cambria"/>
          <w:bCs/>
          <w:szCs w:val="22"/>
        </w:rPr>
        <w:tab/>
      </w:r>
      <w:r w:rsidR="00B207B5" w:rsidRPr="00B207B5">
        <w:rPr>
          <w:rFonts w:ascii="Cambria" w:hAnsi="Cambria"/>
          <w:b/>
          <w:bCs/>
          <w:szCs w:val="22"/>
        </w:rPr>
        <w:t xml:space="preserve">Alleluia.  Alleluia. </w:t>
      </w:r>
      <w:r w:rsidR="003728C2">
        <w:rPr>
          <w:rFonts w:ascii="Cambria" w:hAnsi="Cambria"/>
          <w:b/>
          <w:bCs/>
          <w:szCs w:val="22"/>
        </w:rPr>
        <w:t xml:space="preserve">| </w:t>
      </w:r>
      <w:r w:rsidR="00B207B5" w:rsidRPr="00B207B5">
        <w:rPr>
          <w:rFonts w:ascii="Cambria" w:hAnsi="Cambria"/>
          <w:b/>
          <w:bCs/>
          <w:szCs w:val="22"/>
        </w:rPr>
        <w:t xml:space="preserve">Stir up Your strength, </w:t>
      </w:r>
    </w:p>
    <w:p w:rsidR="000F5A5E" w:rsidRDefault="00B207B5" w:rsidP="003728C2">
      <w:pPr>
        <w:tabs>
          <w:tab w:val="right" w:pos="6750"/>
        </w:tabs>
        <w:ind w:left="720"/>
        <w:rPr>
          <w:b/>
          <w:bCs/>
          <w:noProof/>
        </w:rPr>
      </w:pPr>
      <w:r>
        <w:rPr>
          <w:rFonts w:ascii="Cambria" w:hAnsi="Cambria"/>
          <w:b/>
          <w:bCs/>
          <w:szCs w:val="22"/>
        </w:rPr>
        <w:t>a</w:t>
      </w:r>
      <w:r w:rsidRPr="00B207B5">
        <w:rPr>
          <w:rFonts w:ascii="Cambria" w:hAnsi="Cambria"/>
          <w:b/>
          <w:bCs/>
          <w:szCs w:val="22"/>
        </w:rPr>
        <w:t xml:space="preserve">nd come and save us! </w:t>
      </w:r>
      <w:r w:rsidR="003728C2">
        <w:rPr>
          <w:rFonts w:ascii="Cambria" w:hAnsi="Cambria"/>
          <w:b/>
          <w:bCs/>
          <w:szCs w:val="22"/>
        </w:rPr>
        <w:t xml:space="preserve">| </w:t>
      </w:r>
      <w:r w:rsidRPr="00B207B5">
        <w:rPr>
          <w:rFonts w:ascii="Cambria" w:hAnsi="Cambria"/>
          <w:b/>
          <w:bCs/>
          <w:szCs w:val="22"/>
        </w:rPr>
        <w:t>Alleluia.</w:t>
      </w:r>
      <w:r w:rsidR="00FE6E59">
        <w:rPr>
          <w:rFonts w:ascii="Cambria" w:hAnsi="Cambria"/>
          <w:b/>
          <w:bCs/>
          <w:szCs w:val="22"/>
        </w:rPr>
        <w:t xml:space="preserve"> __</w:t>
      </w:r>
    </w:p>
    <w:p w:rsidR="000F5A5E" w:rsidRDefault="000F5A5E" w:rsidP="000962FF">
      <w:pPr>
        <w:tabs>
          <w:tab w:val="right" w:pos="6750"/>
        </w:tabs>
        <w:spacing w:before="12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The Triple Hallelujah and The Gospel, p. 20-21.</w:t>
      </w:r>
    </w:p>
    <w:p w:rsidR="00D3398E" w:rsidRDefault="00D3398E" w:rsidP="000F5A5E">
      <w:pPr>
        <w:tabs>
          <w:tab w:val="right" w:pos="6750"/>
        </w:tabs>
        <w:spacing w:before="40"/>
        <w:ind w:firstLine="7"/>
        <w:rPr>
          <w:rFonts w:asciiTheme="minorHAnsi" w:eastAsia="Times New Roman" w:hAnsiTheme="minorHAnsi" w:cs="Times New Roman"/>
          <w:bCs/>
          <w:i/>
          <w:iCs/>
          <w:szCs w:val="22"/>
        </w:rPr>
      </w:pPr>
    </w:p>
    <w:p w:rsidR="00B207B5" w:rsidRDefault="00B207B5" w:rsidP="000F5A5E">
      <w:pPr>
        <w:tabs>
          <w:tab w:val="right" w:pos="6750"/>
        </w:tabs>
        <w:spacing w:before="40"/>
        <w:ind w:firstLine="7"/>
        <w:rPr>
          <w:rFonts w:asciiTheme="minorHAnsi" w:eastAsia="Times New Roman" w:hAnsiTheme="minorHAnsi" w:cs="Times New Roman"/>
          <w:bCs/>
          <w:i/>
          <w:iCs/>
          <w:szCs w:val="22"/>
        </w:rPr>
      </w:pPr>
    </w:p>
    <w:p w:rsidR="00D3398E" w:rsidRPr="00D3398E" w:rsidRDefault="00D3398E" w:rsidP="00D3398E">
      <w:pPr>
        <w:pBdr>
          <w:top w:val="thinThickLargeGap" w:sz="24" w:space="1" w:color="auto"/>
          <w:bottom w:val="thickThinLargeGap" w:sz="24" w:space="1" w:color="auto"/>
        </w:pBdr>
        <w:jc w:val="both"/>
        <w:rPr>
          <w:rFonts w:asciiTheme="minorHAnsi" w:hAnsiTheme="minorHAnsi" w:cstheme="minorHAnsi"/>
          <w:smallCaps/>
          <w:sz w:val="28"/>
          <w:szCs w:val="22"/>
        </w:rPr>
      </w:pPr>
      <w:bookmarkStart w:id="0" w:name="_Hlk499534866"/>
      <w:r w:rsidRPr="00D3398E">
        <w:rPr>
          <w:rFonts w:asciiTheme="minorHAnsi" w:hAnsiTheme="minorHAnsi" w:cstheme="minorHAnsi"/>
          <w:smallCaps/>
          <w:sz w:val="28"/>
          <w:szCs w:val="22"/>
        </w:rPr>
        <w:t>God’s Word at Home</w:t>
      </w:r>
    </w:p>
    <w:p w:rsidR="00D3398E" w:rsidRPr="00D3398E" w:rsidRDefault="00D3398E" w:rsidP="00D3398E">
      <w:pPr>
        <w:rPr>
          <w:rFonts w:asciiTheme="minorHAnsi" w:hAnsiTheme="minorHAnsi" w:cstheme="minorHAnsi"/>
          <w:b/>
          <w:sz w:val="28"/>
          <w:szCs w:val="22"/>
          <w:u w:val="single"/>
        </w:rPr>
      </w:pPr>
    </w:p>
    <w:p w:rsidR="00D3398E" w:rsidRPr="00D3398E" w:rsidRDefault="00D3398E" w:rsidP="00D3398E">
      <w:pPr>
        <w:rPr>
          <w:rFonts w:asciiTheme="minorHAnsi" w:hAnsiTheme="minorHAnsi" w:cstheme="minorHAnsi"/>
          <w:sz w:val="28"/>
          <w:szCs w:val="22"/>
        </w:rPr>
      </w:pPr>
      <w:r w:rsidRPr="00D3398E">
        <w:rPr>
          <w:rFonts w:asciiTheme="minorHAnsi" w:hAnsiTheme="minorHAnsi" w:cstheme="minorHAnsi"/>
          <w:b/>
          <w:sz w:val="28"/>
          <w:szCs w:val="22"/>
          <w:u w:val="single"/>
        </w:rPr>
        <w:t>Bible Reading</w:t>
      </w:r>
      <w:r w:rsidRPr="00D3398E">
        <w:rPr>
          <w:rFonts w:asciiTheme="minorHAnsi" w:hAnsiTheme="minorHAnsi" w:cstheme="minorHAnsi"/>
          <w:sz w:val="28"/>
          <w:szCs w:val="22"/>
        </w:rPr>
        <w:t>:</w:t>
      </w:r>
      <w:r w:rsidRPr="00D3398E">
        <w:rPr>
          <w:rFonts w:asciiTheme="minorHAnsi" w:hAnsiTheme="minorHAnsi" w:cstheme="minorHAnsi"/>
          <w:sz w:val="28"/>
          <w:szCs w:val="22"/>
        </w:rPr>
        <w:tab/>
        <w:t>1 Samuel 2-14</w:t>
      </w:r>
    </w:p>
    <w:p w:rsidR="00D3398E" w:rsidRPr="00D3398E" w:rsidRDefault="00D3398E" w:rsidP="00D3398E">
      <w:pPr>
        <w:rPr>
          <w:rFonts w:asciiTheme="minorHAnsi" w:hAnsiTheme="minorHAnsi" w:cstheme="minorHAnsi"/>
          <w:b/>
          <w:sz w:val="28"/>
          <w:szCs w:val="22"/>
          <w:u w:val="single"/>
        </w:rPr>
      </w:pPr>
    </w:p>
    <w:p w:rsidR="00D3398E" w:rsidRPr="00D3398E" w:rsidRDefault="00D3398E" w:rsidP="00D3398E">
      <w:pPr>
        <w:rPr>
          <w:rFonts w:asciiTheme="minorHAnsi" w:hAnsiTheme="minorHAnsi" w:cstheme="minorHAnsi"/>
          <w:sz w:val="28"/>
          <w:szCs w:val="22"/>
        </w:rPr>
      </w:pPr>
      <w:r w:rsidRPr="00D3398E">
        <w:rPr>
          <w:rFonts w:asciiTheme="minorHAnsi" w:hAnsiTheme="minorHAnsi" w:cstheme="minorHAnsi"/>
          <w:b/>
          <w:sz w:val="28"/>
          <w:szCs w:val="22"/>
          <w:u w:val="single"/>
        </w:rPr>
        <w:t>Small Catechism</w:t>
      </w:r>
      <w:bookmarkStart w:id="1" w:name="_GoBack"/>
      <w:bookmarkEnd w:id="1"/>
      <w:r w:rsidRPr="00D3398E">
        <w:rPr>
          <w:rFonts w:asciiTheme="minorHAnsi" w:hAnsiTheme="minorHAnsi" w:cstheme="minorHAnsi"/>
          <w:sz w:val="28"/>
          <w:szCs w:val="22"/>
        </w:rPr>
        <w:t>:</w:t>
      </w:r>
      <w:r w:rsidRPr="00D3398E">
        <w:rPr>
          <w:rFonts w:asciiTheme="minorHAnsi" w:hAnsiTheme="minorHAnsi" w:cstheme="minorHAnsi"/>
          <w:sz w:val="28"/>
          <w:szCs w:val="22"/>
        </w:rPr>
        <w:tab/>
        <w:t xml:space="preserve">Creed, Third Article, Part </w:t>
      </w:r>
      <w:r>
        <w:rPr>
          <w:rFonts w:asciiTheme="minorHAnsi" w:hAnsiTheme="minorHAnsi" w:cstheme="minorHAnsi"/>
          <w:sz w:val="28"/>
          <w:szCs w:val="22"/>
        </w:rPr>
        <w:t>2</w:t>
      </w:r>
    </w:p>
    <w:p w:rsidR="00D3398E" w:rsidRPr="00D3398E" w:rsidRDefault="00D3398E" w:rsidP="00D3398E">
      <w:pPr>
        <w:ind w:left="270"/>
        <w:rPr>
          <w:rFonts w:asciiTheme="minorHAnsi" w:hAnsiTheme="minorHAnsi" w:cstheme="minorHAnsi"/>
          <w:sz w:val="22"/>
          <w:szCs w:val="22"/>
        </w:rPr>
      </w:pPr>
      <w:r w:rsidRPr="00D3398E">
        <w:rPr>
          <w:rFonts w:asciiTheme="minorHAnsi" w:hAnsiTheme="minorHAnsi" w:cstheme="minorHAnsi"/>
          <w:sz w:val="22"/>
          <w:szCs w:val="22"/>
        </w:rPr>
        <w:t>In this Christian Church He daily and richly forgives all sins to me and all believers, and on the Last Day He will raise me and all the dead, and give eternal life to me and all believers in Christ. This is most certainly true.</w:t>
      </w:r>
    </w:p>
    <w:p w:rsidR="00D3398E" w:rsidRPr="00D3398E" w:rsidRDefault="00D3398E" w:rsidP="00D3398E">
      <w:pPr>
        <w:ind w:left="270"/>
        <w:rPr>
          <w:rFonts w:asciiTheme="minorHAnsi" w:hAnsiTheme="minorHAnsi" w:cstheme="minorHAnsi"/>
          <w:sz w:val="28"/>
          <w:szCs w:val="22"/>
          <w:u w:val="single"/>
        </w:rPr>
      </w:pPr>
    </w:p>
    <w:p w:rsidR="00D3398E" w:rsidRPr="00D3398E" w:rsidRDefault="00D3398E" w:rsidP="00D3398E">
      <w:pPr>
        <w:rPr>
          <w:rFonts w:asciiTheme="minorHAnsi" w:hAnsiTheme="minorHAnsi" w:cstheme="minorHAnsi"/>
          <w:sz w:val="28"/>
          <w:szCs w:val="22"/>
        </w:rPr>
      </w:pPr>
      <w:r w:rsidRPr="00D3398E">
        <w:rPr>
          <w:rFonts w:asciiTheme="minorHAnsi" w:hAnsiTheme="minorHAnsi" w:cstheme="minorHAnsi"/>
          <w:b/>
          <w:sz w:val="28"/>
          <w:szCs w:val="22"/>
          <w:u w:val="single"/>
        </w:rPr>
        <w:t>Bible Passages</w:t>
      </w:r>
      <w:r w:rsidRPr="00D3398E">
        <w:rPr>
          <w:rFonts w:asciiTheme="minorHAnsi" w:hAnsiTheme="minorHAnsi" w:cstheme="minorHAnsi"/>
          <w:sz w:val="28"/>
          <w:szCs w:val="22"/>
        </w:rPr>
        <w:t>:</w:t>
      </w:r>
    </w:p>
    <w:bookmarkEnd w:id="0"/>
    <w:p w:rsidR="00D3398E" w:rsidRPr="00D3398E" w:rsidRDefault="00D3398E" w:rsidP="00D3398E">
      <w:pPr>
        <w:tabs>
          <w:tab w:val="left" w:pos="1620"/>
        </w:tabs>
        <w:spacing w:before="120"/>
        <w:ind w:left="540" w:hanging="270"/>
        <w:jc w:val="both"/>
        <w:rPr>
          <w:rFonts w:asciiTheme="minorHAnsi" w:hAnsiTheme="minorHAnsi" w:cstheme="minorHAnsi"/>
          <w:sz w:val="22"/>
          <w:szCs w:val="22"/>
        </w:rPr>
      </w:pPr>
      <w:r w:rsidRPr="00D3398E">
        <w:rPr>
          <w:rFonts w:asciiTheme="minorHAnsi" w:hAnsiTheme="minorHAnsi" w:cstheme="minorHAnsi"/>
          <w:sz w:val="22"/>
          <w:szCs w:val="22"/>
        </w:rPr>
        <w:t>Matthew 5:3</w:t>
      </w:r>
      <w:r w:rsidRPr="00D3398E">
        <w:rPr>
          <w:rFonts w:asciiTheme="minorHAnsi" w:hAnsiTheme="minorHAnsi" w:cstheme="minorHAnsi"/>
          <w:sz w:val="22"/>
          <w:szCs w:val="22"/>
        </w:rPr>
        <w:tab/>
        <w:t xml:space="preserve">Blessed are the poor in spirit, </w:t>
      </w:r>
      <w:proofErr w:type="gramStart"/>
      <w:r w:rsidRPr="00D3398E">
        <w:rPr>
          <w:rFonts w:asciiTheme="minorHAnsi" w:hAnsiTheme="minorHAnsi" w:cstheme="minorHAnsi"/>
          <w:sz w:val="22"/>
          <w:szCs w:val="22"/>
        </w:rPr>
        <w:t>For</w:t>
      </w:r>
      <w:proofErr w:type="gramEnd"/>
      <w:r w:rsidRPr="00D3398E">
        <w:rPr>
          <w:rFonts w:asciiTheme="minorHAnsi" w:hAnsiTheme="minorHAnsi" w:cstheme="minorHAnsi"/>
          <w:sz w:val="22"/>
          <w:szCs w:val="22"/>
        </w:rPr>
        <w:t xml:space="preserve"> theirs is the kingdom of heaven.</w:t>
      </w:r>
    </w:p>
    <w:p w:rsidR="00D3398E" w:rsidRPr="00D3398E" w:rsidRDefault="00D3398E" w:rsidP="00D3398E">
      <w:pPr>
        <w:tabs>
          <w:tab w:val="left" w:pos="2070"/>
        </w:tabs>
        <w:spacing w:before="120"/>
        <w:ind w:left="540" w:hanging="270"/>
        <w:jc w:val="both"/>
        <w:rPr>
          <w:rFonts w:asciiTheme="minorHAnsi" w:hAnsiTheme="minorHAnsi" w:cstheme="minorHAnsi"/>
          <w:sz w:val="22"/>
          <w:szCs w:val="22"/>
        </w:rPr>
      </w:pPr>
      <w:r w:rsidRPr="00D3398E">
        <w:rPr>
          <w:rFonts w:asciiTheme="minorHAnsi" w:hAnsiTheme="minorHAnsi" w:cstheme="minorHAnsi"/>
          <w:sz w:val="22"/>
          <w:szCs w:val="22"/>
        </w:rPr>
        <w:t>Matthew 5:14-16</w:t>
      </w:r>
      <w:r w:rsidRPr="00D3398E">
        <w:rPr>
          <w:rFonts w:asciiTheme="minorHAnsi" w:hAnsiTheme="minorHAnsi" w:cstheme="minorHAnsi"/>
          <w:sz w:val="22"/>
          <w:szCs w:val="22"/>
        </w:rPr>
        <w:tab/>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p>
    <w:p w:rsidR="00B9468A" w:rsidRPr="00B207B5" w:rsidRDefault="00B9468A" w:rsidP="00B207B5">
      <w:pPr>
        <w:spacing w:before="120"/>
        <w:jc w:val="both"/>
        <w:rPr>
          <w:rFonts w:ascii="Book Antiqua" w:hAnsi="Book Antiqua"/>
          <w:sz w:val="22"/>
        </w:rPr>
      </w:pPr>
    </w:p>
    <w:sectPr w:rsidR="00B9468A" w:rsidRPr="00B207B5"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4E" w:rsidRDefault="00E0214E" w:rsidP="00F15EE1">
      <w:r>
        <w:separator/>
      </w:r>
    </w:p>
  </w:endnote>
  <w:endnote w:type="continuationSeparator" w:id="0">
    <w:p w:rsidR="00E0214E" w:rsidRDefault="00E0214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E0214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E0214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4E" w:rsidRDefault="00E0214E" w:rsidP="00F15EE1">
      <w:r>
        <w:separator/>
      </w:r>
    </w:p>
  </w:footnote>
  <w:footnote w:type="continuationSeparator" w:id="0">
    <w:p w:rsidR="00E0214E" w:rsidRDefault="00E0214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B47"/>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2FF"/>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582E"/>
    <w:rsid w:val="000E00C5"/>
    <w:rsid w:val="000E033D"/>
    <w:rsid w:val="000E060A"/>
    <w:rsid w:val="000E17F5"/>
    <w:rsid w:val="000E48FE"/>
    <w:rsid w:val="000E6243"/>
    <w:rsid w:val="000E69B6"/>
    <w:rsid w:val="000E78D1"/>
    <w:rsid w:val="000F07EF"/>
    <w:rsid w:val="000F2123"/>
    <w:rsid w:val="000F2A8C"/>
    <w:rsid w:val="000F5A5E"/>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2D77"/>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4E79"/>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576E4"/>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97580"/>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46614"/>
    <w:rsid w:val="00352DB6"/>
    <w:rsid w:val="00354A93"/>
    <w:rsid w:val="00354C35"/>
    <w:rsid w:val="00356709"/>
    <w:rsid w:val="003626A6"/>
    <w:rsid w:val="003648C5"/>
    <w:rsid w:val="00365114"/>
    <w:rsid w:val="00365970"/>
    <w:rsid w:val="003659CC"/>
    <w:rsid w:val="00366B9B"/>
    <w:rsid w:val="00370B96"/>
    <w:rsid w:val="003718EA"/>
    <w:rsid w:val="003728C2"/>
    <w:rsid w:val="00373CC5"/>
    <w:rsid w:val="00381FBA"/>
    <w:rsid w:val="00382D8A"/>
    <w:rsid w:val="0038482D"/>
    <w:rsid w:val="00385D30"/>
    <w:rsid w:val="00387B34"/>
    <w:rsid w:val="0039292F"/>
    <w:rsid w:val="00392F3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36FC8"/>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358D"/>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F3F"/>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57D07"/>
    <w:rsid w:val="0076006A"/>
    <w:rsid w:val="007606E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AF0"/>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8AB"/>
    <w:rsid w:val="008D5BE0"/>
    <w:rsid w:val="008D5E34"/>
    <w:rsid w:val="008D6C57"/>
    <w:rsid w:val="008D6D51"/>
    <w:rsid w:val="008E622D"/>
    <w:rsid w:val="008E6B48"/>
    <w:rsid w:val="008F2441"/>
    <w:rsid w:val="008F43B7"/>
    <w:rsid w:val="008F497E"/>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2AA5"/>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07B5"/>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98E"/>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14E"/>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9CE"/>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2D7"/>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0F"/>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6E59"/>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19CD"/>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64032062">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7791549">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23498469">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659670">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6118523">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2296138">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17649044">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67929916">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5431-EE6C-41B9-9B9D-996DBEED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7</cp:revision>
  <cp:lastPrinted>2016-08-24T17:04:00Z</cp:lastPrinted>
  <dcterms:created xsi:type="dcterms:W3CDTF">2017-11-16T17:03:00Z</dcterms:created>
  <dcterms:modified xsi:type="dcterms:W3CDTF">2017-12-15T17:43:00Z</dcterms:modified>
</cp:coreProperties>
</file>