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82E" w:rsidRDefault="000D582E" w:rsidP="00267C9A">
      <w:pPr>
        <w:jc w:val="center"/>
        <w:rPr>
          <w:rFonts w:ascii="Old English Text MT" w:hAnsi="Old English Text MT" w:cs="Arial"/>
          <w:sz w:val="52"/>
          <w:szCs w:val="52"/>
        </w:rPr>
      </w:pPr>
    </w:p>
    <w:p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rsidR="006756A0" w:rsidRDefault="006756A0" w:rsidP="006756A0">
      <w:pPr>
        <w:spacing w:before="120" w:after="120"/>
        <w:jc w:val="center"/>
        <w:rPr>
          <w:rFonts w:ascii="Old English Text MT" w:hAnsi="Old English Text MT" w:cs="Arial"/>
          <w:noProof/>
          <w:sz w:val="40"/>
          <w:szCs w:val="40"/>
          <w:lang w:bidi="he-IL"/>
        </w:rPr>
      </w:pPr>
      <w:r>
        <w:rPr>
          <w:noProof/>
        </w:rPr>
        <w:drawing>
          <wp:inline distT="0" distB="0" distL="0" distR="0" wp14:anchorId="012E34D5" wp14:editId="64AD74D7">
            <wp:extent cx="3705172" cy="2209930"/>
            <wp:effectExtent l="0" t="0" r="0" b="0"/>
            <wp:docPr id="5" name="Picture 4" descr="http://2.bp.blogspot.com/-FE2_CkWIb8k/TuvbrLJoBnI/AAAAAAAAA5E/IIZBAL9RNFc/s1600/adven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FE2_CkWIb8k/TuvbrLJoBnI/AAAAAAAAA5E/IIZBAL9RNFc/s1600/advent4.jpg"/>
                    <pic:cNvPicPr>
                      <a:picLocks noChangeAspect="1" noChangeArrowheads="1"/>
                    </pic:cNvPicPr>
                  </pic:nvPicPr>
                  <pic:blipFill>
                    <a:blip r:embed="rId8" cstate="print">
                      <a:biLevel thresh="50000"/>
                    </a:blip>
                    <a:srcRect b="9995"/>
                    <a:stretch>
                      <a:fillRect/>
                    </a:stretch>
                  </pic:blipFill>
                  <pic:spPr bwMode="auto">
                    <a:xfrm>
                      <a:off x="0" y="0"/>
                      <a:ext cx="3706768" cy="2210882"/>
                    </a:xfrm>
                    <a:prstGeom prst="rect">
                      <a:avLst/>
                    </a:prstGeom>
                    <a:noFill/>
                    <a:ln w="9525">
                      <a:noFill/>
                      <a:miter lim="800000"/>
                      <a:headEnd/>
                      <a:tailEnd/>
                    </a:ln>
                  </pic:spPr>
                </pic:pic>
              </a:graphicData>
            </a:graphic>
          </wp:inline>
        </w:drawing>
      </w:r>
    </w:p>
    <w:p w:rsidR="006756A0" w:rsidRPr="003D48C8" w:rsidRDefault="006756A0" w:rsidP="006756A0">
      <w:pPr>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The Fourth Sunday in Advent</w:t>
      </w:r>
    </w:p>
    <w:p w:rsidR="006756A0" w:rsidRPr="00344ED4" w:rsidRDefault="00995976" w:rsidP="006756A0">
      <w:pPr>
        <w:jc w:val="center"/>
        <w:rPr>
          <w:rFonts w:ascii="Footlight MT Light" w:hAnsi="Footlight MT Light" w:cs="Arial"/>
          <w:i/>
          <w:iCs/>
          <w:sz w:val="28"/>
          <w:szCs w:val="28"/>
        </w:rPr>
      </w:pPr>
      <w:proofErr w:type="spellStart"/>
      <w:r>
        <w:rPr>
          <w:rFonts w:ascii="Footlight MT Light" w:hAnsi="Footlight MT Light" w:cs="Arial"/>
          <w:i/>
          <w:iCs/>
          <w:sz w:val="28"/>
          <w:szCs w:val="28"/>
        </w:rPr>
        <w:t>Rorate</w:t>
      </w:r>
      <w:proofErr w:type="spellEnd"/>
      <w:r>
        <w:rPr>
          <w:rFonts w:ascii="Footlight MT Light" w:hAnsi="Footlight MT Light" w:cs="Arial"/>
          <w:i/>
          <w:iCs/>
          <w:sz w:val="28"/>
          <w:szCs w:val="28"/>
        </w:rPr>
        <w:t xml:space="preserve"> </w:t>
      </w:r>
      <w:proofErr w:type="spellStart"/>
      <w:r>
        <w:rPr>
          <w:rFonts w:ascii="Footlight MT Light" w:hAnsi="Footlight MT Light" w:cs="Arial"/>
          <w:i/>
          <w:iCs/>
          <w:sz w:val="28"/>
          <w:szCs w:val="28"/>
        </w:rPr>
        <w:t>Co</w:t>
      </w:r>
      <w:r w:rsidR="006756A0">
        <w:rPr>
          <w:rFonts w:ascii="Footlight MT Light" w:hAnsi="Footlight MT Light" w:cs="Arial"/>
          <w:i/>
          <w:iCs/>
          <w:sz w:val="28"/>
          <w:szCs w:val="28"/>
        </w:rPr>
        <w:t>eli</w:t>
      </w:r>
      <w:proofErr w:type="spellEnd"/>
      <w:r w:rsidR="006756A0" w:rsidRPr="00344ED4">
        <w:rPr>
          <w:rFonts w:ascii="Footlight MT Light" w:hAnsi="Footlight MT Light" w:cs="Arial"/>
          <w:i/>
          <w:iCs/>
          <w:sz w:val="28"/>
          <w:szCs w:val="28"/>
        </w:rPr>
        <w:t xml:space="preserve"> – “</w:t>
      </w:r>
      <w:r w:rsidR="006756A0">
        <w:rPr>
          <w:rFonts w:ascii="Footlight MT Light" w:hAnsi="Footlight MT Light" w:cs="Arial"/>
          <w:i/>
          <w:iCs/>
          <w:sz w:val="28"/>
          <w:szCs w:val="28"/>
        </w:rPr>
        <w:t>Rain down, O heavens, from above!</w:t>
      </w:r>
      <w:r w:rsidR="006756A0" w:rsidRPr="00344ED4">
        <w:rPr>
          <w:rFonts w:ascii="Footlight MT Light" w:hAnsi="Footlight MT Light" w:cs="Arial"/>
          <w:i/>
          <w:iCs/>
          <w:sz w:val="28"/>
          <w:szCs w:val="28"/>
        </w:rPr>
        <w:t>”</w:t>
      </w:r>
    </w:p>
    <w:p w:rsidR="00AD18F2" w:rsidRDefault="00757D07"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December </w:t>
      </w:r>
      <w:r w:rsidR="00ED74E6">
        <w:rPr>
          <w:rFonts w:ascii="Footlight MT Light" w:hAnsi="Footlight MT Light" w:cs="Arial"/>
          <w:sz w:val="28"/>
          <w:szCs w:val="28"/>
        </w:rPr>
        <w:t>24</w:t>
      </w:r>
      <w:r w:rsidR="00F667DB">
        <w:rPr>
          <w:rFonts w:ascii="Footlight MT Light" w:hAnsi="Footlight MT Light" w:cs="Arial"/>
          <w:sz w:val="28"/>
          <w:szCs w:val="28"/>
        </w:rPr>
        <w:t>, 201</w:t>
      </w:r>
      <w:r w:rsidR="00ED74E6">
        <w:rPr>
          <w:rFonts w:ascii="Footlight MT Light" w:hAnsi="Footlight MT Light" w:cs="Arial"/>
          <w:sz w:val="28"/>
          <w:szCs w:val="28"/>
        </w:rPr>
        <w:t>7</w:t>
      </w:r>
    </w:p>
    <w:p w:rsidR="006756A0" w:rsidRDefault="006756A0" w:rsidP="006756A0">
      <w:pPr>
        <w:tabs>
          <w:tab w:val="left" w:pos="4050"/>
        </w:tabs>
        <w:rPr>
          <w:rFonts w:ascii="Footlight MT Light" w:hAnsi="Footlight MT Light" w:cs="Arial"/>
          <w:b/>
          <w:bCs/>
          <w:sz w:val="28"/>
          <w:szCs w:val="28"/>
        </w:rPr>
      </w:pPr>
    </w:p>
    <w:p w:rsidR="00EA52D7" w:rsidRDefault="006756A0" w:rsidP="006756A0">
      <w:pPr>
        <w:tabs>
          <w:tab w:val="left" w:pos="4050"/>
        </w:tabs>
        <w:rPr>
          <w:rFonts w:ascii="Footlight MT Light" w:hAnsi="Footlight MT Light" w:cs="Arial"/>
          <w:b/>
          <w:bCs/>
          <w:sz w:val="28"/>
          <w:szCs w:val="28"/>
        </w:rPr>
      </w:pPr>
      <w:r>
        <w:rPr>
          <w:rFonts w:ascii="Footlight MT Light" w:hAnsi="Footlight MT Light" w:cs="Arial"/>
          <w:b/>
          <w:bCs/>
          <w:sz w:val="28"/>
          <w:szCs w:val="28"/>
        </w:rPr>
        <w:tab/>
      </w:r>
    </w:p>
    <w:p w:rsidR="000D582E" w:rsidRDefault="000D582E" w:rsidP="002F6912">
      <w:pPr>
        <w:jc w:val="center"/>
        <w:rPr>
          <w:rFonts w:ascii="Footlight MT Light" w:hAnsi="Footlight MT Light" w:cs="Arial"/>
          <w:b/>
          <w:bCs/>
          <w:sz w:val="28"/>
          <w:szCs w:val="28"/>
        </w:rPr>
      </w:pPr>
    </w:p>
    <w:p w:rsidR="006756A0" w:rsidRDefault="006756A0"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Pr="00ED74E6" w:rsidRDefault="00E83367" w:rsidP="002F6912">
      <w:pPr>
        <w:jc w:val="center"/>
        <w:rPr>
          <w:rFonts w:ascii="Footlight MT Light" w:hAnsi="Footlight MT Light" w:cs="Arial"/>
          <w:sz w:val="22"/>
          <w:szCs w:val="22"/>
        </w:rPr>
      </w:pPr>
      <w:r w:rsidRPr="00ED74E6">
        <w:rPr>
          <w:rFonts w:ascii="Footlight MT Light" w:hAnsi="Footlight MT Light" w:cs="Arial"/>
          <w:sz w:val="22"/>
          <w:szCs w:val="22"/>
        </w:rPr>
        <w:t>www.GodWithUsLC.org</w:t>
      </w:r>
    </w:p>
    <w:p w:rsidR="00E83367" w:rsidRPr="00ED74E6" w:rsidRDefault="00E83367" w:rsidP="002F6912">
      <w:pPr>
        <w:jc w:val="center"/>
        <w:rPr>
          <w:rFonts w:ascii="Footlight MT Light" w:hAnsi="Footlight MT Light" w:cs="Arial"/>
          <w:sz w:val="22"/>
          <w:szCs w:val="22"/>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ED74E6" w:rsidRDefault="002B015D" w:rsidP="002B015D">
      <w:pPr>
        <w:jc w:val="center"/>
        <w:rPr>
          <w:rFonts w:ascii="Footlight MT Light" w:hAnsi="Footlight MT Light" w:cs="Arial"/>
          <w:sz w:val="22"/>
          <w:szCs w:val="22"/>
        </w:rPr>
      </w:pPr>
    </w:p>
    <w:p w:rsidR="002B015D" w:rsidRPr="00ED74E6" w:rsidRDefault="002B015D" w:rsidP="002B015D">
      <w:pPr>
        <w:tabs>
          <w:tab w:val="right" w:pos="6480"/>
        </w:tabs>
        <w:spacing w:after="40"/>
        <w:jc w:val="center"/>
        <w:rPr>
          <w:rFonts w:ascii="Footlight MT Light" w:hAnsi="Footlight MT Light" w:cs="Arial"/>
          <w:sz w:val="22"/>
          <w:szCs w:val="22"/>
        </w:rPr>
      </w:pPr>
      <w:r w:rsidRPr="00ED74E6">
        <w:rPr>
          <w:rFonts w:ascii="Footlight MT Light" w:hAnsi="Footlight MT Light" w:cs="Arial"/>
          <w:sz w:val="22"/>
          <w:szCs w:val="22"/>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ED74E6">
        <w:rPr>
          <w:rFonts w:ascii="Cambria" w:eastAsia="Times New Roman" w:hAnsi="Cambria" w:cs="Times New Roman"/>
          <w:szCs w:val="24"/>
        </w:rPr>
        <w:t xml:space="preserve"> to hear God’s Word with us.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782A19" w:rsidRDefault="00782A19" w:rsidP="00782A19">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 xml:space="preserve">Note: The </w:t>
      </w:r>
      <w:r w:rsidRPr="004C02F6">
        <w:rPr>
          <w:rFonts w:ascii="Cambria" w:eastAsia="Times New Roman" w:hAnsi="Cambria" w:cs="Times New Roman"/>
          <w:b/>
          <w:i/>
          <w:sz w:val="22"/>
          <w:szCs w:val="22"/>
        </w:rPr>
        <w:t>Gloria in Excelsis</w:t>
      </w:r>
      <w:r>
        <w:rPr>
          <w:rFonts w:ascii="Cambria" w:eastAsia="Times New Roman" w:hAnsi="Cambria" w:cs="Times New Roman"/>
          <w:b/>
          <w:sz w:val="22"/>
          <w:szCs w:val="22"/>
        </w:rPr>
        <w:t xml:space="preserve"> is omitted during the Advent season.</w:t>
      </w:r>
    </w:p>
    <w:p w:rsidR="00782A19" w:rsidRDefault="00782A19" w:rsidP="00782A19">
      <w:pPr>
        <w:tabs>
          <w:tab w:val="center" w:pos="4320"/>
          <w:tab w:val="right" w:pos="8640"/>
        </w:tabs>
        <w:spacing w:after="120"/>
        <w:ind w:left="180" w:hanging="180"/>
        <w:jc w:val="both"/>
        <w:rPr>
          <w:rFonts w:ascii="Cambria" w:eastAsia="Times New Roman" w:hAnsi="Cambria" w:cs="Times New Roman"/>
          <w:b/>
          <w:sz w:val="22"/>
          <w:szCs w:val="22"/>
        </w:rPr>
      </w:pPr>
    </w:p>
    <w:p w:rsidR="00782A19" w:rsidRPr="00782A19" w:rsidRDefault="00782A19" w:rsidP="00782A19">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There will be</w:t>
      </w:r>
      <w:r w:rsidRPr="005871B1">
        <w:rPr>
          <w:rFonts w:ascii="Cambria" w:eastAsia="Times New Roman" w:hAnsi="Cambria" w:cs="Times New Roman"/>
          <w:b/>
          <w:sz w:val="22"/>
          <w:szCs w:val="22"/>
        </w:rPr>
        <w:t xml:space="preserve"> </w:t>
      </w:r>
      <w:r w:rsidRPr="00782A19">
        <w:rPr>
          <w:rFonts w:ascii="Cambria" w:eastAsia="Times New Roman" w:hAnsi="Cambria" w:cs="Times New Roman"/>
          <w:b/>
          <w:sz w:val="22"/>
          <w:szCs w:val="22"/>
        </w:rPr>
        <w:t>no</w:t>
      </w:r>
      <w:r>
        <w:rPr>
          <w:rFonts w:ascii="Cambria" w:eastAsia="Times New Roman" w:hAnsi="Cambria" w:cs="Times New Roman"/>
        </w:rPr>
        <w:t xml:space="preserve"> </w:t>
      </w:r>
      <w:r w:rsidRPr="00782A19">
        <w:rPr>
          <w:rFonts w:ascii="Cambria" w:eastAsia="Times New Roman" w:hAnsi="Cambria" w:cs="Times New Roman"/>
          <w:b/>
          <w:sz w:val="22"/>
          <w:szCs w:val="22"/>
        </w:rPr>
        <w:t>Sunday School</w:t>
      </w:r>
      <w:r>
        <w:rPr>
          <w:rFonts w:ascii="Cambria" w:eastAsia="Times New Roman" w:hAnsi="Cambria" w:cs="Times New Roman"/>
        </w:rPr>
        <w:t xml:space="preserve"> for the next two Sundays.</w:t>
      </w:r>
    </w:p>
    <w:p w:rsidR="00782A19" w:rsidRPr="00782A19" w:rsidRDefault="00782A19" w:rsidP="00782A19">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There will be</w:t>
      </w:r>
      <w:r w:rsidRPr="005871B1">
        <w:rPr>
          <w:rFonts w:ascii="Cambria" w:eastAsia="Times New Roman" w:hAnsi="Cambria" w:cs="Times New Roman"/>
          <w:b/>
          <w:sz w:val="22"/>
          <w:szCs w:val="22"/>
        </w:rPr>
        <w:t xml:space="preserve"> </w:t>
      </w:r>
      <w:r w:rsidRPr="00782A19">
        <w:rPr>
          <w:rFonts w:ascii="Cambria" w:eastAsia="Times New Roman" w:hAnsi="Cambria" w:cs="Times New Roman"/>
          <w:b/>
          <w:sz w:val="22"/>
          <w:szCs w:val="22"/>
        </w:rPr>
        <w:t>n</w:t>
      </w:r>
      <w:r>
        <w:rPr>
          <w:rFonts w:ascii="Cambria" w:eastAsia="Times New Roman" w:hAnsi="Cambria" w:cs="Times New Roman"/>
          <w:b/>
          <w:sz w:val="22"/>
          <w:szCs w:val="22"/>
        </w:rPr>
        <w:t>o Bible Class</w:t>
      </w:r>
      <w:r>
        <w:rPr>
          <w:rFonts w:ascii="Cambria" w:eastAsia="Times New Roman" w:hAnsi="Cambria" w:cs="Times New Roman"/>
        </w:rPr>
        <w:t xml:space="preserve"> next Sunday, but there wil</w:t>
      </w:r>
      <w:bookmarkStart w:id="0" w:name="_GoBack"/>
      <w:bookmarkEnd w:id="0"/>
      <w:r>
        <w:rPr>
          <w:rFonts w:ascii="Cambria" w:eastAsia="Times New Roman" w:hAnsi="Cambria" w:cs="Times New Roman"/>
        </w:rPr>
        <w:t>l be class on Jan. 7.</w:t>
      </w:r>
    </w:p>
    <w:p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 xml:space="preserve">EVENTS </w:t>
      </w:r>
      <w:proofErr w:type="gramStart"/>
      <w:r w:rsidRPr="0080020D">
        <w:rPr>
          <w:rFonts w:ascii="Cambria" w:eastAsia="Times New Roman" w:hAnsi="Cambria" w:cs="Times New Roman"/>
          <w:b/>
          <w:bCs/>
          <w:sz w:val="22"/>
          <w:szCs w:val="22"/>
        </w:rPr>
        <w:t>IN THE NEAR FUTURE</w:t>
      </w:r>
      <w:proofErr w:type="gramEnd"/>
      <w:r w:rsidRPr="0080020D">
        <w:rPr>
          <w:rFonts w:ascii="Cambria" w:eastAsia="Times New Roman" w:hAnsi="Cambria" w:cs="Times New Roman"/>
          <w:b/>
          <w:bCs/>
          <w:sz w:val="22"/>
          <w:szCs w:val="22"/>
        </w:rPr>
        <w:t>…</w:t>
      </w:r>
    </w:p>
    <w:p w:rsidR="00ED74E6" w:rsidRPr="00ED74E6" w:rsidRDefault="00ED74E6" w:rsidP="00ED74E6">
      <w:pPr>
        <w:tabs>
          <w:tab w:val="left" w:pos="1440"/>
          <w:tab w:val="left" w:pos="1710"/>
        </w:tabs>
        <w:ind w:left="1710" w:hanging="1530"/>
        <w:rPr>
          <w:rFonts w:ascii="Cambria" w:eastAsia="Times New Roman" w:hAnsi="Cambria"/>
        </w:rPr>
      </w:pPr>
      <w:r>
        <w:rPr>
          <w:rFonts w:ascii="Cambria" w:eastAsia="Times New Roman" w:hAnsi="Cambria"/>
        </w:rPr>
        <w:t>TODAY</w:t>
      </w:r>
      <w:r w:rsidRPr="00ED74E6">
        <w:rPr>
          <w:rFonts w:ascii="Cambria" w:eastAsia="Times New Roman" w:hAnsi="Cambria"/>
        </w:rPr>
        <w:tab/>
        <w:t>-</w:t>
      </w:r>
      <w:r w:rsidRPr="00ED74E6">
        <w:rPr>
          <w:rFonts w:ascii="Cambria" w:eastAsia="Times New Roman" w:hAnsi="Cambria"/>
        </w:rPr>
        <w:tab/>
        <w:t>Sunday School &amp; Bible Class, 9 AM</w:t>
      </w:r>
    </w:p>
    <w:p w:rsidR="00ED74E6" w:rsidRPr="00ED74E6" w:rsidRDefault="00ED74E6" w:rsidP="00ED74E6">
      <w:pPr>
        <w:tabs>
          <w:tab w:val="left" w:pos="1440"/>
          <w:tab w:val="left" w:pos="1710"/>
        </w:tabs>
        <w:ind w:left="1710" w:hanging="1530"/>
        <w:rPr>
          <w:rFonts w:ascii="Cambria" w:eastAsia="Times New Roman" w:hAnsi="Cambria"/>
        </w:rPr>
      </w:pPr>
      <w:r w:rsidRPr="00ED74E6">
        <w:rPr>
          <w:rFonts w:ascii="Cambria" w:eastAsia="Times New Roman" w:hAnsi="Cambria"/>
        </w:rPr>
        <w:tab/>
        <w:t>-</w:t>
      </w:r>
      <w:r w:rsidRPr="00ED74E6">
        <w:rPr>
          <w:rFonts w:ascii="Cambria" w:eastAsia="Times New Roman" w:hAnsi="Cambria"/>
        </w:rPr>
        <w:tab/>
        <w:t>Divine Service, 10:15 AM (Advent 4)</w:t>
      </w:r>
    </w:p>
    <w:p w:rsidR="00ED74E6" w:rsidRPr="00ED74E6" w:rsidRDefault="00ED74E6" w:rsidP="00ED74E6">
      <w:pPr>
        <w:tabs>
          <w:tab w:val="left" w:pos="1440"/>
          <w:tab w:val="left" w:pos="1710"/>
        </w:tabs>
        <w:ind w:left="1710" w:hanging="1530"/>
        <w:rPr>
          <w:rFonts w:ascii="Cambria" w:eastAsia="Times New Roman" w:hAnsi="Cambria"/>
        </w:rPr>
      </w:pPr>
      <w:r w:rsidRPr="00ED74E6">
        <w:rPr>
          <w:rFonts w:ascii="Cambria" w:eastAsia="Times New Roman" w:hAnsi="Cambria"/>
        </w:rPr>
        <w:tab/>
        <w:t>-</w:t>
      </w:r>
      <w:r w:rsidRPr="00ED74E6">
        <w:rPr>
          <w:rFonts w:ascii="Cambria" w:eastAsia="Times New Roman" w:hAnsi="Cambria"/>
        </w:rPr>
        <w:tab/>
        <w:t>Christmas Eve Vespers, 6:30 PM</w:t>
      </w:r>
    </w:p>
    <w:p w:rsidR="00ED74E6" w:rsidRDefault="00ED74E6" w:rsidP="00ED74E6">
      <w:pPr>
        <w:tabs>
          <w:tab w:val="left" w:pos="1440"/>
          <w:tab w:val="left" w:pos="1710"/>
        </w:tabs>
        <w:ind w:left="1710" w:hanging="1530"/>
        <w:rPr>
          <w:rFonts w:ascii="Cambria" w:eastAsia="Times New Roman" w:hAnsi="Cambria"/>
        </w:rPr>
      </w:pPr>
      <w:r w:rsidRPr="00ED74E6">
        <w:rPr>
          <w:rFonts w:ascii="Cambria" w:eastAsia="Times New Roman" w:hAnsi="Cambria"/>
        </w:rPr>
        <w:t>Mon., Dec. 25</w:t>
      </w:r>
      <w:r w:rsidRPr="00ED74E6">
        <w:rPr>
          <w:rFonts w:ascii="Cambria" w:eastAsia="Times New Roman" w:hAnsi="Cambria"/>
        </w:rPr>
        <w:tab/>
        <w:t>-</w:t>
      </w:r>
      <w:r w:rsidRPr="00ED74E6">
        <w:rPr>
          <w:rFonts w:ascii="Cambria" w:eastAsia="Times New Roman" w:hAnsi="Cambria"/>
        </w:rPr>
        <w:tab/>
        <w:t>Christmas Day Divine Service, 10 AM</w:t>
      </w:r>
    </w:p>
    <w:p w:rsidR="00ED74E6" w:rsidRDefault="00ED74E6" w:rsidP="00ED74E6">
      <w:pPr>
        <w:tabs>
          <w:tab w:val="left" w:pos="1440"/>
          <w:tab w:val="left" w:pos="1710"/>
        </w:tabs>
        <w:ind w:left="1710" w:hanging="1530"/>
        <w:rPr>
          <w:rFonts w:ascii="Cambria" w:eastAsia="Times New Roman" w:hAnsi="Cambria"/>
        </w:rPr>
      </w:pPr>
      <w:r>
        <w:rPr>
          <w:rFonts w:ascii="Cambria" w:eastAsia="Times New Roman" w:hAnsi="Cambria"/>
        </w:rPr>
        <w:t>Sun., Dec. 31</w:t>
      </w:r>
      <w:r>
        <w:rPr>
          <w:rFonts w:ascii="Cambria" w:eastAsia="Times New Roman" w:hAnsi="Cambria"/>
        </w:rPr>
        <w:tab/>
        <w:t>-</w:t>
      </w:r>
      <w:r>
        <w:rPr>
          <w:rFonts w:ascii="Cambria" w:eastAsia="Times New Roman" w:hAnsi="Cambria"/>
        </w:rPr>
        <w:tab/>
        <w:t>(No Sunday School or Bible Class)</w:t>
      </w:r>
    </w:p>
    <w:p w:rsidR="00ED74E6" w:rsidRPr="00ED74E6" w:rsidRDefault="00ED74E6" w:rsidP="00ED74E6">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(Sunday after Christmas)</w:t>
      </w:r>
    </w:p>
    <w:p w:rsidR="00A107AB" w:rsidRDefault="00A107AB" w:rsidP="0097534E">
      <w:pPr>
        <w:tabs>
          <w:tab w:val="left" w:pos="1440"/>
          <w:tab w:val="left" w:pos="1710"/>
        </w:tabs>
        <w:ind w:left="1710" w:hanging="1530"/>
        <w:rPr>
          <w:rFonts w:ascii="Cambria" w:eastAsia="Times New Roman" w:hAnsi="Cambria"/>
          <w:sz w:val="14"/>
        </w:rPr>
      </w:pPr>
    </w:p>
    <w:p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B207B5" w:rsidRDefault="00B207B5">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EA52D7">
        <w:rPr>
          <w:rFonts w:ascii="Calibri" w:eastAsia="Times New Roman" w:hAnsi="Calibri" w:cs="Times New Roman"/>
          <w:b/>
          <w:bCs/>
          <w:sz w:val="32"/>
          <w:szCs w:val="24"/>
        </w:rPr>
        <w:t xml:space="preserve">Advent </w:t>
      </w:r>
      <w:r w:rsidR="006756A0">
        <w:rPr>
          <w:rFonts w:ascii="Calibri" w:eastAsia="Times New Roman" w:hAnsi="Calibri" w:cs="Times New Roman"/>
          <w:b/>
          <w:bCs/>
          <w:sz w:val="32"/>
          <w:szCs w:val="24"/>
        </w:rPr>
        <w:t>4</w:t>
      </w:r>
      <w:r w:rsidR="003F7511" w:rsidRPr="003F7511">
        <w:rPr>
          <w:rFonts w:ascii="Calibri" w:eastAsia="Times New Roman" w:hAnsi="Calibri" w:cs="Times New Roman"/>
          <w:b/>
          <w:bCs/>
          <w:sz w:val="32"/>
          <w:szCs w:val="24"/>
        </w:rPr>
        <w:t xml:space="preserve"> </w:t>
      </w:r>
    </w:p>
    <w:p w:rsidR="003F7511" w:rsidRPr="003F7511" w:rsidRDefault="00857140"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EA52D7" w:rsidRPr="00EA52D7" w:rsidRDefault="00EA52D7" w:rsidP="00EA52D7">
      <w:pPr>
        <w:tabs>
          <w:tab w:val="left" w:pos="540"/>
          <w:tab w:val="right" w:pos="6750"/>
        </w:tabs>
        <w:ind w:left="90"/>
        <w:rPr>
          <w:rFonts w:ascii="Calibri" w:eastAsia="Times New Roman" w:hAnsi="Calibri" w:cs="Times New Roman"/>
          <w:bCs/>
          <w:i/>
          <w:sz w:val="22"/>
          <w:szCs w:val="22"/>
        </w:rPr>
      </w:pPr>
      <w:r w:rsidRPr="00EA52D7">
        <w:rPr>
          <w:rFonts w:ascii="Calibri" w:eastAsia="Times New Roman" w:hAnsi="Calibri" w:cs="Times New Roman"/>
          <w:b/>
          <w:bCs/>
          <w:sz w:val="22"/>
          <w:szCs w:val="22"/>
        </w:rPr>
        <w:t>OPENING HYMN</w:t>
      </w:r>
      <w:r w:rsidRPr="00EA52D7">
        <w:rPr>
          <w:rFonts w:ascii="Calibri" w:eastAsia="Times New Roman" w:hAnsi="Calibri" w:cs="Times New Roman"/>
          <w:b/>
          <w:bCs/>
          <w:sz w:val="22"/>
          <w:szCs w:val="22"/>
        </w:rPr>
        <w:tab/>
      </w:r>
      <w:r w:rsidRPr="00EA52D7">
        <w:rPr>
          <w:rFonts w:ascii="Calibri" w:eastAsia="Times New Roman" w:hAnsi="Calibri" w:cs="Times New Roman"/>
          <w:bCs/>
          <w:i/>
          <w:sz w:val="22"/>
          <w:szCs w:val="22"/>
        </w:rPr>
        <w:t>TLH #</w:t>
      </w:r>
      <w:r w:rsidR="006756A0">
        <w:rPr>
          <w:rFonts w:ascii="Calibri" w:eastAsia="Times New Roman" w:hAnsi="Calibri" w:cs="Times New Roman"/>
          <w:bCs/>
          <w:i/>
          <w:sz w:val="22"/>
          <w:szCs w:val="22"/>
        </w:rPr>
        <w:t>95</w:t>
      </w:r>
      <w:r w:rsidRPr="00EA52D7">
        <w:rPr>
          <w:rFonts w:ascii="Calibri" w:eastAsia="Times New Roman" w:hAnsi="Calibri" w:cs="Times New Roman"/>
          <w:bCs/>
          <w:i/>
          <w:sz w:val="22"/>
          <w:szCs w:val="22"/>
        </w:rPr>
        <w:t xml:space="preserve"> - </w:t>
      </w:r>
      <w:r w:rsidR="006756A0" w:rsidRPr="006756A0">
        <w:rPr>
          <w:rFonts w:ascii="Calibri" w:eastAsia="Times New Roman" w:hAnsi="Calibri" w:cs="Times New Roman"/>
          <w:bCs/>
          <w:i/>
          <w:sz w:val="22"/>
          <w:szCs w:val="22"/>
        </w:rPr>
        <w:t>Savior of the Nations, Come</w:t>
      </w:r>
    </w:p>
    <w:p w:rsidR="00EA52D7" w:rsidRPr="00EA52D7" w:rsidRDefault="00EA52D7" w:rsidP="00EA52D7">
      <w:pPr>
        <w:tabs>
          <w:tab w:val="left" w:pos="540"/>
          <w:tab w:val="right" w:pos="6750"/>
        </w:tabs>
        <w:ind w:left="90"/>
        <w:rPr>
          <w:rFonts w:ascii="Calibri" w:eastAsia="Times New Roman" w:hAnsi="Calibri" w:cs="Times New Roman"/>
          <w:bCs/>
          <w:i/>
          <w:sz w:val="22"/>
          <w:szCs w:val="22"/>
        </w:rPr>
      </w:pPr>
      <w:r w:rsidRPr="00EA52D7">
        <w:rPr>
          <w:rFonts w:ascii="Calibri" w:eastAsia="Times New Roman" w:hAnsi="Calibri" w:cs="Times New Roman"/>
          <w:b/>
          <w:bCs/>
          <w:sz w:val="22"/>
          <w:szCs w:val="22"/>
        </w:rPr>
        <w:t xml:space="preserve">HYMN </w:t>
      </w:r>
      <w:r w:rsidRPr="00EA52D7">
        <w:rPr>
          <w:rFonts w:ascii="Calibri" w:eastAsia="Times New Roman" w:hAnsi="Calibri" w:cs="Times New Roman"/>
          <w:i/>
          <w:iCs/>
          <w:sz w:val="18"/>
        </w:rPr>
        <w:t>(after the Creed)</w:t>
      </w:r>
      <w:r w:rsidRPr="00EA52D7">
        <w:rPr>
          <w:rFonts w:ascii="Calibri" w:eastAsia="Times New Roman" w:hAnsi="Calibri" w:cs="Times New Roman"/>
          <w:b/>
          <w:bCs/>
          <w:i/>
          <w:iCs/>
        </w:rPr>
        <w:tab/>
      </w:r>
      <w:r w:rsidRPr="00EA52D7">
        <w:rPr>
          <w:rFonts w:ascii="Calibri" w:eastAsia="Times New Roman" w:hAnsi="Calibri" w:cs="Times New Roman"/>
          <w:bCs/>
          <w:i/>
          <w:sz w:val="22"/>
          <w:szCs w:val="22"/>
        </w:rPr>
        <w:t>TLH #</w:t>
      </w:r>
      <w:r w:rsidR="006756A0">
        <w:rPr>
          <w:rFonts w:ascii="Calibri" w:eastAsia="Times New Roman" w:hAnsi="Calibri" w:cs="Times New Roman"/>
          <w:bCs/>
          <w:i/>
          <w:sz w:val="22"/>
          <w:szCs w:val="22"/>
        </w:rPr>
        <w:t>61</w:t>
      </w:r>
      <w:r w:rsidRPr="00EA52D7">
        <w:rPr>
          <w:rFonts w:ascii="Calibri" w:eastAsia="Times New Roman" w:hAnsi="Calibri" w:cs="Times New Roman"/>
          <w:bCs/>
          <w:i/>
          <w:sz w:val="22"/>
          <w:szCs w:val="22"/>
        </w:rPr>
        <w:t xml:space="preserve"> - </w:t>
      </w:r>
      <w:r w:rsidR="006756A0" w:rsidRPr="006756A0">
        <w:rPr>
          <w:rFonts w:ascii="Calibri" w:eastAsia="Times New Roman" w:hAnsi="Calibri" w:cs="Times New Roman"/>
          <w:bCs/>
          <w:i/>
          <w:sz w:val="22"/>
          <w:szCs w:val="22"/>
        </w:rPr>
        <w:t>Comfort, Comfort Ye My People</w:t>
      </w:r>
    </w:p>
    <w:p w:rsidR="00EA52D7" w:rsidRPr="00EA52D7" w:rsidRDefault="00EA52D7" w:rsidP="00EA52D7">
      <w:pPr>
        <w:tabs>
          <w:tab w:val="left" w:pos="540"/>
          <w:tab w:val="right" w:pos="6750"/>
        </w:tabs>
        <w:ind w:left="90"/>
        <w:rPr>
          <w:rFonts w:ascii="Calibri" w:eastAsia="Times New Roman" w:hAnsi="Calibri" w:cs="Times New Roman"/>
          <w:bCs/>
          <w:i/>
          <w:sz w:val="22"/>
          <w:szCs w:val="22"/>
        </w:rPr>
      </w:pPr>
      <w:r w:rsidRPr="00EA52D7">
        <w:rPr>
          <w:rFonts w:ascii="Calibri" w:eastAsia="Times New Roman" w:hAnsi="Calibri" w:cs="Times New Roman"/>
          <w:b/>
          <w:bCs/>
          <w:sz w:val="22"/>
          <w:szCs w:val="22"/>
        </w:rPr>
        <w:t xml:space="preserve">HYMN </w:t>
      </w:r>
      <w:r w:rsidRPr="00EA52D7">
        <w:rPr>
          <w:rFonts w:ascii="Calibri" w:eastAsia="Times New Roman" w:hAnsi="Calibri" w:cs="Times New Roman"/>
          <w:i/>
          <w:iCs/>
          <w:sz w:val="18"/>
        </w:rPr>
        <w:t>(after General Prayer)</w:t>
      </w:r>
      <w:r w:rsidRPr="00EA52D7">
        <w:rPr>
          <w:rFonts w:ascii="Calibri" w:eastAsia="Times New Roman" w:hAnsi="Calibri" w:cs="Times New Roman"/>
          <w:bCs/>
          <w:i/>
          <w:sz w:val="22"/>
          <w:szCs w:val="22"/>
        </w:rPr>
        <w:tab/>
        <w:t>TLH #</w:t>
      </w:r>
      <w:r w:rsidR="006756A0">
        <w:rPr>
          <w:rFonts w:ascii="Calibri" w:eastAsia="Times New Roman" w:hAnsi="Calibri" w:cs="Times New Roman"/>
          <w:bCs/>
          <w:i/>
          <w:sz w:val="22"/>
          <w:szCs w:val="22"/>
        </w:rPr>
        <w:t>60</w:t>
      </w:r>
      <w:r w:rsidRPr="00EA52D7">
        <w:rPr>
          <w:rFonts w:ascii="Calibri" w:eastAsia="Times New Roman" w:hAnsi="Calibri" w:cs="Times New Roman"/>
          <w:bCs/>
          <w:i/>
          <w:sz w:val="22"/>
          <w:szCs w:val="22"/>
        </w:rPr>
        <w:t xml:space="preserve"> - </w:t>
      </w:r>
      <w:r w:rsidR="006756A0" w:rsidRPr="006756A0">
        <w:rPr>
          <w:rFonts w:ascii="Calibri" w:eastAsia="Times New Roman" w:hAnsi="Calibri" w:cs="Times New Roman"/>
          <w:bCs/>
          <w:i/>
          <w:sz w:val="22"/>
          <w:szCs w:val="22"/>
        </w:rPr>
        <w:t>Hark! A Thrilling Voice is Sounding</w:t>
      </w:r>
    </w:p>
    <w:p w:rsidR="00EA52D7" w:rsidRDefault="00EA52D7" w:rsidP="00EA52D7">
      <w:pPr>
        <w:tabs>
          <w:tab w:val="left" w:pos="540"/>
          <w:tab w:val="right" w:pos="6750"/>
        </w:tabs>
        <w:ind w:left="90"/>
        <w:rPr>
          <w:rFonts w:ascii="Calibri" w:eastAsia="Times New Roman" w:hAnsi="Calibri" w:cs="Times New Roman"/>
          <w:bCs/>
          <w:i/>
          <w:sz w:val="22"/>
          <w:szCs w:val="22"/>
        </w:rPr>
      </w:pPr>
      <w:r w:rsidRPr="00EA52D7">
        <w:rPr>
          <w:rFonts w:ascii="Calibri" w:eastAsia="Times New Roman" w:hAnsi="Calibri" w:cs="Times New Roman"/>
          <w:b/>
          <w:bCs/>
          <w:sz w:val="22"/>
          <w:szCs w:val="22"/>
        </w:rPr>
        <w:t>DISTRIBUTION HYMN</w:t>
      </w:r>
      <w:r w:rsidR="00B207B5">
        <w:rPr>
          <w:rFonts w:ascii="Calibri" w:eastAsia="Times New Roman" w:hAnsi="Calibri" w:cs="Times New Roman"/>
          <w:b/>
          <w:bCs/>
          <w:sz w:val="22"/>
          <w:szCs w:val="22"/>
        </w:rPr>
        <w:t>S</w:t>
      </w:r>
      <w:r w:rsidRPr="00EA52D7">
        <w:rPr>
          <w:rFonts w:ascii="Calibri" w:eastAsia="Times New Roman" w:hAnsi="Calibri" w:cs="Times New Roman"/>
          <w:bCs/>
          <w:i/>
          <w:sz w:val="22"/>
          <w:szCs w:val="22"/>
        </w:rPr>
        <w:t xml:space="preserve"> </w:t>
      </w:r>
      <w:r w:rsidRPr="00EA52D7">
        <w:rPr>
          <w:rFonts w:ascii="Calibri" w:eastAsia="Times New Roman" w:hAnsi="Calibri" w:cs="Times New Roman"/>
          <w:bCs/>
          <w:i/>
          <w:sz w:val="22"/>
          <w:szCs w:val="22"/>
        </w:rPr>
        <w:tab/>
        <w:t>TLH #</w:t>
      </w:r>
      <w:r w:rsidR="006756A0">
        <w:rPr>
          <w:rFonts w:ascii="Calibri" w:eastAsia="Times New Roman" w:hAnsi="Calibri" w:cs="Times New Roman"/>
          <w:bCs/>
          <w:i/>
          <w:sz w:val="22"/>
          <w:szCs w:val="22"/>
        </w:rPr>
        <w:t>74</w:t>
      </w:r>
      <w:r w:rsidRPr="00EA52D7">
        <w:rPr>
          <w:rFonts w:ascii="Calibri" w:eastAsia="Times New Roman" w:hAnsi="Calibri" w:cs="Times New Roman"/>
          <w:bCs/>
          <w:i/>
          <w:sz w:val="22"/>
          <w:szCs w:val="22"/>
        </w:rPr>
        <w:t xml:space="preserve"> - </w:t>
      </w:r>
      <w:r w:rsidR="006756A0" w:rsidRPr="006756A0">
        <w:rPr>
          <w:rFonts w:ascii="Calibri" w:eastAsia="Times New Roman" w:hAnsi="Calibri" w:cs="Times New Roman"/>
          <w:bCs/>
          <w:i/>
          <w:sz w:val="22"/>
          <w:szCs w:val="22"/>
        </w:rPr>
        <w:t>Once He Came in Blessing</w:t>
      </w:r>
    </w:p>
    <w:p w:rsidR="00B207B5" w:rsidRPr="00EA52D7" w:rsidRDefault="00B207B5" w:rsidP="00B207B5">
      <w:pPr>
        <w:tabs>
          <w:tab w:val="left" w:pos="540"/>
          <w:tab w:val="right" w:pos="6750"/>
        </w:tabs>
        <w:spacing w:after="80"/>
        <w:ind w:left="90"/>
        <w:rPr>
          <w:rFonts w:ascii="Calibri" w:eastAsia="Times New Roman" w:hAnsi="Calibri" w:cs="Times New Roman"/>
          <w:bCs/>
          <w:i/>
          <w:sz w:val="22"/>
          <w:szCs w:val="22"/>
        </w:rPr>
      </w:pPr>
      <w:r>
        <w:rPr>
          <w:rFonts w:ascii="Calibri" w:eastAsia="Times New Roman" w:hAnsi="Calibri" w:cs="Times New Roman"/>
          <w:b/>
          <w:bCs/>
          <w:sz w:val="22"/>
          <w:szCs w:val="22"/>
        </w:rPr>
        <w:tab/>
      </w:r>
      <w:r>
        <w:rPr>
          <w:rFonts w:ascii="Calibri" w:eastAsia="Times New Roman" w:hAnsi="Calibri" w:cs="Times New Roman"/>
          <w:b/>
          <w:bCs/>
          <w:sz w:val="22"/>
          <w:szCs w:val="22"/>
        </w:rPr>
        <w:tab/>
      </w:r>
      <w:r w:rsidRPr="00EA52D7">
        <w:rPr>
          <w:rFonts w:ascii="Calibri" w:eastAsia="Times New Roman" w:hAnsi="Calibri" w:cs="Times New Roman"/>
          <w:bCs/>
          <w:i/>
          <w:sz w:val="22"/>
          <w:szCs w:val="22"/>
        </w:rPr>
        <w:t>TLH #</w:t>
      </w:r>
      <w:r w:rsidR="006756A0">
        <w:rPr>
          <w:rFonts w:ascii="Calibri" w:eastAsia="Times New Roman" w:hAnsi="Calibri" w:cs="Times New Roman"/>
          <w:bCs/>
          <w:i/>
          <w:sz w:val="22"/>
          <w:szCs w:val="22"/>
        </w:rPr>
        <w:t>314</w:t>
      </w:r>
      <w:r w:rsidRPr="00EA52D7">
        <w:rPr>
          <w:rFonts w:ascii="Calibri" w:eastAsia="Times New Roman" w:hAnsi="Calibri" w:cs="Times New Roman"/>
          <w:bCs/>
          <w:i/>
          <w:sz w:val="22"/>
          <w:szCs w:val="22"/>
        </w:rPr>
        <w:t xml:space="preserve"> - </w:t>
      </w:r>
      <w:r w:rsidR="006756A0" w:rsidRPr="006756A0">
        <w:rPr>
          <w:rFonts w:ascii="Calibri" w:eastAsia="Times New Roman" w:hAnsi="Calibri" w:cs="Times New Roman"/>
          <w:bCs/>
          <w:i/>
          <w:sz w:val="22"/>
          <w:szCs w:val="22"/>
        </w:rPr>
        <w:t>Lord Jesus Christ, We Humbly Pray</w:t>
      </w:r>
    </w:p>
    <w:p w:rsidR="00863257" w:rsidRPr="000D2A9D" w:rsidRDefault="00857140" w:rsidP="00EA0C89">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6756A0" w:rsidRPr="00795011">
        <w:rPr>
          <w:rFonts w:ascii="Calibri" w:hAnsi="Calibri"/>
          <w:bCs/>
          <w:i/>
          <w:sz w:val="22"/>
          <w:szCs w:val="22"/>
        </w:rPr>
        <w:t>Phil</w:t>
      </w:r>
      <w:r w:rsidR="006756A0">
        <w:rPr>
          <w:rFonts w:ascii="Calibri" w:hAnsi="Calibri"/>
          <w:bCs/>
          <w:i/>
          <w:sz w:val="22"/>
          <w:szCs w:val="22"/>
        </w:rPr>
        <w:t>ippians</w:t>
      </w:r>
      <w:r w:rsidR="006756A0" w:rsidRPr="00795011">
        <w:rPr>
          <w:rFonts w:ascii="Calibri" w:hAnsi="Calibri"/>
          <w:bCs/>
          <w:i/>
          <w:sz w:val="22"/>
          <w:szCs w:val="22"/>
        </w:rPr>
        <w:t xml:space="preserve"> 4:4-7</w:t>
      </w:r>
      <w:r w:rsidR="00A671CD">
        <w:rPr>
          <w:rFonts w:ascii="Calibri" w:hAnsi="Calibri"/>
          <w:bCs/>
          <w:i/>
          <w:sz w:val="22"/>
          <w:szCs w:val="22"/>
        </w:rPr>
        <w:tab/>
      </w:r>
      <w:r w:rsidR="006F4F71">
        <w:rPr>
          <w:rFonts w:asciiTheme="minorHAnsi" w:hAnsiTheme="minorHAnsi"/>
          <w:b/>
          <w:bCs/>
          <w:sz w:val="24"/>
          <w:szCs w:val="24"/>
        </w:rPr>
        <w:t xml:space="preserve">Gospel:  </w:t>
      </w:r>
      <w:r w:rsidR="006756A0" w:rsidRPr="00795011">
        <w:rPr>
          <w:rFonts w:ascii="Calibri" w:hAnsi="Calibri"/>
          <w:bCs/>
          <w:i/>
          <w:sz w:val="22"/>
          <w:szCs w:val="22"/>
        </w:rPr>
        <w:t>John 1:19-28</w:t>
      </w:r>
    </w:p>
    <w:p w:rsidR="00D13ECD" w:rsidRPr="00D13ECD" w:rsidRDefault="00857140"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rsidR="006756A0" w:rsidRPr="00AA21B1" w:rsidRDefault="006756A0" w:rsidP="006756A0">
      <w:pPr>
        <w:tabs>
          <w:tab w:val="right" w:pos="6750"/>
        </w:tabs>
        <w:spacing w:before="120" w:after="40"/>
        <w:rPr>
          <w:rFonts w:asciiTheme="minorHAnsi" w:hAnsiTheme="minorHAnsi"/>
          <w:b/>
          <w:bCs/>
          <w:i/>
          <w:iCs/>
          <w:color w:val="990000"/>
        </w:rPr>
      </w:pPr>
      <w:r w:rsidRPr="00F15EE1">
        <w:rPr>
          <w:rFonts w:ascii="Calibri" w:hAnsi="Calibri"/>
          <w:b/>
          <w:bCs/>
          <w:sz w:val="28"/>
          <w:szCs w:val="28"/>
        </w:rPr>
        <w:t>INTROIT</w:t>
      </w:r>
      <w:r w:rsidRPr="000E1727">
        <w:rPr>
          <w:rFonts w:ascii="Calibri" w:hAnsi="Calibri"/>
          <w:b/>
          <w:bCs/>
          <w:sz w:val="22"/>
          <w:szCs w:val="22"/>
        </w:rPr>
        <w:tab/>
      </w:r>
      <w:r w:rsidRPr="007E28D1">
        <w:rPr>
          <w:rFonts w:asciiTheme="minorHAnsi" w:hAnsiTheme="minorHAnsi"/>
          <w:bCs/>
          <w:i/>
          <w:iCs/>
        </w:rPr>
        <w:t>Isaiah 45:8; Psalm 19:1, 4-6</w:t>
      </w:r>
    </w:p>
    <w:p w:rsidR="006756A0" w:rsidRPr="000C41AD" w:rsidRDefault="006756A0" w:rsidP="006756A0">
      <w:pPr>
        <w:rPr>
          <w:rFonts w:ascii="Calibri" w:hAnsi="Calibri"/>
          <w:bCs/>
          <w:i/>
          <w:color w:val="990000"/>
        </w:rPr>
      </w:pPr>
      <w:r w:rsidRPr="000C41AD">
        <w:rPr>
          <w:rFonts w:ascii="Calibri" w:hAnsi="Calibri"/>
          <w:bCs/>
          <w:i/>
          <w:color w:val="990000"/>
        </w:rPr>
        <w:t>After the Refrain is introduced one time (1x) by the organ/guitar, all join to sing it three times (3x). The Psalm verses and Gloria Patri are spoken while the music plays softly in the background.  Then the Refrain is sung by all twice (2x) more.</w:t>
      </w:r>
    </w:p>
    <w:p w:rsidR="006756A0" w:rsidRDefault="006756A0" w:rsidP="006756A0">
      <w:r>
        <w:rPr>
          <w:noProof/>
        </w:rPr>
        <mc:AlternateContent>
          <mc:Choice Requires="wps">
            <w:drawing>
              <wp:anchor distT="0" distB="0" distL="114300" distR="114300" simplePos="0" relativeHeight="251661312" behindDoc="0" locked="0" layoutInCell="1" allowOverlap="1" wp14:anchorId="1B5F75A0" wp14:editId="38304814">
                <wp:simplePos x="0" y="0"/>
                <wp:positionH relativeFrom="column">
                  <wp:posOffset>-3810</wp:posOffset>
                </wp:positionH>
                <wp:positionV relativeFrom="paragraph">
                  <wp:posOffset>585470</wp:posOffset>
                </wp:positionV>
                <wp:extent cx="352425" cy="219075"/>
                <wp:effectExtent l="0" t="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F2FEED" id="Rectangle 9" o:spid="_x0000_s1026" style="position:absolute;margin-left:-.3pt;margin-top:46.1pt;width:27.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" fillcolor="white [3212]" stroked="f" strokeweight="2pt">
                <v:path arrowok="t"/>
              </v:rect>
            </w:pict>
          </mc:Fallback>
        </mc:AlternateContent>
      </w:r>
      <w:r>
        <w:rPr>
          <w:noProof/>
        </w:rPr>
        <w:drawing>
          <wp:inline distT="0" distB="0" distL="0" distR="0" wp14:anchorId="2F49EFA6" wp14:editId="427B789D">
            <wp:extent cx="4219575" cy="800100"/>
            <wp:effectExtent l="0" t="0" r="9525" b="0"/>
            <wp:docPr id="4" name="Picture 1" descr="AdventGathering_On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entGathering_One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575" cy="800100"/>
                    </a:xfrm>
                    <a:prstGeom prst="rect">
                      <a:avLst/>
                    </a:prstGeom>
                    <a:noFill/>
                    <a:ln>
                      <a:noFill/>
                    </a:ln>
                  </pic:spPr>
                </pic:pic>
              </a:graphicData>
            </a:graphic>
          </wp:inline>
        </w:drawing>
      </w:r>
    </w:p>
    <w:p w:rsidR="006756A0" w:rsidRPr="00AA21B1" w:rsidRDefault="006756A0" w:rsidP="006756A0">
      <w:pPr>
        <w:tabs>
          <w:tab w:val="right" w:pos="6750"/>
        </w:tabs>
        <w:spacing w:after="80"/>
        <w:ind w:left="547" w:hanging="360"/>
        <w:rPr>
          <w:rFonts w:ascii="Cambria" w:hAnsi="Cambria"/>
          <w:bCs/>
          <w:i/>
          <w:iCs/>
          <w:szCs w:val="22"/>
        </w:rPr>
      </w:pPr>
      <w:r w:rsidRPr="008C1BAB">
        <w:rPr>
          <w:rFonts w:ascii="LSBSymbol" w:hAnsi="LSBSymbol"/>
          <w:bCs/>
          <w:szCs w:val="22"/>
        </w:rPr>
        <w:t>C</w:t>
      </w:r>
      <w:r w:rsidRPr="008C1BAB">
        <w:rPr>
          <w:rFonts w:ascii="LSBSymbol" w:hAnsi="LSBSymbol"/>
          <w:bCs/>
          <w:szCs w:val="22"/>
        </w:rPr>
        <w:tab/>
      </w:r>
      <w:r w:rsidRPr="004D3530">
        <w:rPr>
          <w:rFonts w:ascii="Cambria" w:hAnsi="Cambria"/>
          <w:b/>
          <w:bCs/>
          <w:i/>
          <w:szCs w:val="22"/>
        </w:rPr>
        <w:t>(Sing</w:t>
      </w:r>
      <w:r w:rsidRPr="004D3530">
        <w:rPr>
          <w:b/>
          <w:bCs/>
          <w:i/>
          <w:szCs w:val="22"/>
        </w:rPr>
        <w:t xml:space="preserve"> </w:t>
      </w:r>
      <w:r>
        <w:rPr>
          <w:rFonts w:ascii="Cambria" w:hAnsi="Cambria"/>
          <w:b/>
          <w:bCs/>
          <w:i/>
          <w:szCs w:val="22"/>
        </w:rPr>
        <w:t>Refrain 3</w:t>
      </w:r>
      <w:r w:rsidRPr="004D3530">
        <w:rPr>
          <w:rFonts w:ascii="Cambria" w:hAnsi="Cambria"/>
          <w:b/>
          <w:bCs/>
          <w:i/>
          <w:szCs w:val="22"/>
        </w:rPr>
        <w:t>x</w:t>
      </w:r>
      <w:r>
        <w:rPr>
          <w:rFonts w:ascii="Cambria" w:hAnsi="Cambria"/>
          <w:b/>
          <w:bCs/>
          <w:i/>
          <w:szCs w:val="22"/>
        </w:rPr>
        <w:t xml:space="preserve"> </w:t>
      </w:r>
      <w:r w:rsidRPr="00AA21B1">
        <w:rPr>
          <w:rFonts w:ascii="Cambria" w:hAnsi="Cambria"/>
          <w:i/>
          <w:szCs w:val="22"/>
        </w:rPr>
        <w:t xml:space="preserve">while the Pastor sings the first </w:t>
      </w:r>
      <w:r>
        <w:rPr>
          <w:rFonts w:ascii="Cambria" w:hAnsi="Cambria"/>
          <w:i/>
          <w:szCs w:val="22"/>
        </w:rPr>
        <w:t>line</w:t>
      </w:r>
      <w:r w:rsidRPr="00AA21B1">
        <w:rPr>
          <w:rFonts w:ascii="Cambria" w:hAnsi="Cambria"/>
          <w:i/>
          <w:szCs w:val="22"/>
        </w:rPr>
        <w:t xml:space="preserve"> of the Psalm:</w:t>
      </w:r>
      <w:r>
        <w:rPr>
          <w:rFonts w:ascii="Cambria" w:hAnsi="Cambria"/>
          <w:b/>
          <w:bCs/>
          <w:i/>
          <w:szCs w:val="22"/>
        </w:rPr>
        <w:t xml:space="preserve"> </w:t>
      </w:r>
      <w:r>
        <w:rPr>
          <w:rFonts w:ascii="Cambria" w:hAnsi="Cambria"/>
          <w:bCs/>
          <w:i/>
          <w:iCs/>
          <w:szCs w:val="22"/>
        </w:rPr>
        <w:t xml:space="preserve">Rain down, O </w:t>
      </w:r>
      <w:proofErr w:type="spellStart"/>
      <w:r>
        <w:rPr>
          <w:rFonts w:ascii="Cambria" w:hAnsi="Cambria"/>
          <w:bCs/>
          <w:i/>
          <w:iCs/>
          <w:szCs w:val="22"/>
        </w:rPr>
        <w:t>heav’ns</w:t>
      </w:r>
      <w:proofErr w:type="spellEnd"/>
      <w:r>
        <w:rPr>
          <w:rFonts w:ascii="Cambria" w:hAnsi="Cambria"/>
          <w:bCs/>
          <w:i/>
          <w:iCs/>
          <w:szCs w:val="22"/>
        </w:rPr>
        <w:t>, from above!)</w:t>
      </w:r>
    </w:p>
    <w:p w:rsidR="006756A0" w:rsidRPr="000313FF" w:rsidRDefault="006756A0" w:rsidP="006756A0">
      <w:pPr>
        <w:tabs>
          <w:tab w:val="right" w:pos="6750"/>
        </w:tabs>
        <w:ind w:left="540" w:hanging="360"/>
        <w:rPr>
          <w:rFonts w:ascii="Cambria" w:hAnsi="Cambria"/>
          <w:bCs/>
          <w:szCs w:val="22"/>
        </w:rPr>
      </w:pPr>
      <w:r w:rsidRPr="006F7898">
        <w:rPr>
          <w:rFonts w:ascii="LSBSymbol" w:hAnsi="LSBSymbol"/>
          <w:bCs/>
          <w:szCs w:val="22"/>
        </w:rPr>
        <w:t>P</w:t>
      </w:r>
      <w:r w:rsidRPr="006F7898">
        <w:rPr>
          <w:rFonts w:ascii="Cambria" w:hAnsi="Cambria"/>
          <w:bCs/>
          <w:szCs w:val="22"/>
        </w:rPr>
        <w:tab/>
      </w:r>
      <w:r>
        <w:rPr>
          <w:rFonts w:ascii="Cambria" w:hAnsi="Cambria"/>
          <w:bCs/>
          <w:szCs w:val="22"/>
        </w:rPr>
        <w:t>Rain down</w:t>
      </w:r>
      <w:r w:rsidRPr="000313FF">
        <w:rPr>
          <w:rFonts w:ascii="Cambria" w:hAnsi="Cambria"/>
          <w:bCs/>
          <w:szCs w:val="22"/>
        </w:rPr>
        <w:t xml:space="preserve">, </w:t>
      </w:r>
      <w:proofErr w:type="gramStart"/>
      <w:r w:rsidRPr="000313FF">
        <w:rPr>
          <w:rFonts w:ascii="Cambria" w:hAnsi="Cambria"/>
          <w:bCs/>
          <w:szCs w:val="22"/>
        </w:rPr>
        <w:t>you</w:t>
      </w:r>
      <w:proofErr w:type="gramEnd"/>
      <w:r w:rsidRPr="000313FF">
        <w:rPr>
          <w:rFonts w:ascii="Cambria" w:hAnsi="Cambria"/>
          <w:bCs/>
          <w:szCs w:val="22"/>
        </w:rPr>
        <w:t xml:space="preserve"> heavens, from above, *</w:t>
      </w:r>
    </w:p>
    <w:p w:rsidR="006756A0" w:rsidRPr="000313FF" w:rsidRDefault="006756A0" w:rsidP="006756A0">
      <w:pPr>
        <w:tabs>
          <w:tab w:val="left" w:pos="720"/>
          <w:tab w:val="right" w:pos="6750"/>
        </w:tabs>
        <w:ind w:left="540" w:hanging="360"/>
        <w:rPr>
          <w:rFonts w:ascii="Cambria" w:hAnsi="Cambria"/>
          <w:b/>
          <w:szCs w:val="22"/>
        </w:rPr>
      </w:pPr>
      <w:r w:rsidRPr="008C1BAB">
        <w:rPr>
          <w:rFonts w:ascii="LSBSymbol" w:hAnsi="LSBSymbol"/>
          <w:bCs/>
          <w:szCs w:val="22"/>
        </w:rPr>
        <w:t>C</w:t>
      </w:r>
      <w:r w:rsidRPr="008C1BAB">
        <w:rPr>
          <w:rFonts w:ascii="LSBSymbol" w:hAnsi="LSBSymbol"/>
          <w:bCs/>
          <w:szCs w:val="22"/>
        </w:rPr>
        <w:tab/>
      </w:r>
      <w:r>
        <w:rPr>
          <w:rFonts w:ascii="LSBSymbol" w:hAnsi="LSBSymbol"/>
          <w:bCs/>
          <w:szCs w:val="22"/>
        </w:rPr>
        <w:tab/>
      </w:r>
      <w:r w:rsidRPr="000313FF">
        <w:rPr>
          <w:rFonts w:ascii="Cambria" w:hAnsi="Cambria"/>
          <w:b/>
          <w:szCs w:val="22"/>
        </w:rPr>
        <w:t>And let the skies pour down righteousness;</w:t>
      </w:r>
    </w:p>
    <w:p w:rsidR="006756A0" w:rsidRPr="000313FF" w:rsidRDefault="006756A0" w:rsidP="006756A0">
      <w:pPr>
        <w:tabs>
          <w:tab w:val="right" w:pos="6750"/>
        </w:tabs>
        <w:ind w:left="540" w:hanging="360"/>
        <w:rPr>
          <w:rFonts w:ascii="Cambria" w:hAnsi="Cambria"/>
          <w:bCs/>
          <w:szCs w:val="22"/>
        </w:rPr>
      </w:pPr>
      <w:r w:rsidRPr="006F7898">
        <w:rPr>
          <w:rFonts w:ascii="LSBSymbol" w:hAnsi="LSBSymbol"/>
          <w:bCs/>
          <w:szCs w:val="22"/>
        </w:rPr>
        <w:t>P</w:t>
      </w:r>
      <w:r w:rsidRPr="006F7898">
        <w:rPr>
          <w:rFonts w:ascii="Cambria" w:hAnsi="Cambria"/>
          <w:bCs/>
          <w:szCs w:val="22"/>
        </w:rPr>
        <w:tab/>
      </w:r>
      <w:r w:rsidRPr="000313FF">
        <w:rPr>
          <w:rFonts w:ascii="Cambria" w:hAnsi="Cambria"/>
          <w:bCs/>
          <w:szCs w:val="22"/>
        </w:rPr>
        <w:t>Let the earth open her womb, *</w:t>
      </w:r>
    </w:p>
    <w:p w:rsidR="006756A0" w:rsidRPr="000313FF" w:rsidRDefault="006756A0" w:rsidP="006756A0">
      <w:pPr>
        <w:tabs>
          <w:tab w:val="left" w:pos="720"/>
          <w:tab w:val="right" w:pos="6750"/>
        </w:tabs>
        <w:ind w:left="540" w:hanging="360"/>
        <w:rPr>
          <w:rFonts w:ascii="Cambria" w:hAnsi="Cambria"/>
          <w:bCs/>
          <w:szCs w:val="22"/>
        </w:rPr>
      </w:pPr>
      <w:r w:rsidRPr="008C1BAB">
        <w:rPr>
          <w:rFonts w:ascii="LSBSymbol" w:hAnsi="LSBSymbol"/>
          <w:bCs/>
          <w:szCs w:val="22"/>
        </w:rPr>
        <w:t>C</w:t>
      </w:r>
      <w:r w:rsidRPr="008C1BAB">
        <w:rPr>
          <w:rFonts w:ascii="LSBSymbol" w:hAnsi="LSBSymbol"/>
          <w:bCs/>
          <w:szCs w:val="22"/>
        </w:rPr>
        <w:tab/>
      </w:r>
      <w:r>
        <w:rPr>
          <w:rFonts w:ascii="LSBSymbol" w:hAnsi="LSBSymbol"/>
          <w:bCs/>
          <w:szCs w:val="22"/>
        </w:rPr>
        <w:tab/>
      </w:r>
      <w:r w:rsidRPr="000313FF">
        <w:rPr>
          <w:rFonts w:ascii="Cambria" w:hAnsi="Cambria"/>
          <w:b/>
          <w:szCs w:val="22"/>
        </w:rPr>
        <w:t>And bring forth salvation</w:t>
      </w:r>
      <w:r>
        <w:rPr>
          <w:rFonts w:ascii="Cambria" w:hAnsi="Cambria"/>
          <w:bCs/>
          <w:szCs w:val="22"/>
        </w:rPr>
        <w:t>.</w:t>
      </w:r>
    </w:p>
    <w:p w:rsidR="006756A0" w:rsidRPr="000313FF" w:rsidRDefault="006756A0" w:rsidP="006756A0">
      <w:pPr>
        <w:tabs>
          <w:tab w:val="right" w:pos="6750"/>
        </w:tabs>
        <w:ind w:left="540" w:hanging="360"/>
        <w:rPr>
          <w:rFonts w:ascii="Cambria" w:hAnsi="Cambria"/>
          <w:bCs/>
          <w:szCs w:val="22"/>
        </w:rPr>
      </w:pPr>
      <w:r w:rsidRPr="006F7898">
        <w:rPr>
          <w:rFonts w:ascii="LSBSymbol" w:hAnsi="LSBSymbol"/>
          <w:bCs/>
          <w:szCs w:val="22"/>
        </w:rPr>
        <w:t>P</w:t>
      </w:r>
      <w:r w:rsidRPr="006F7898">
        <w:rPr>
          <w:rFonts w:ascii="Cambria" w:hAnsi="Cambria"/>
          <w:bCs/>
          <w:szCs w:val="22"/>
        </w:rPr>
        <w:tab/>
      </w:r>
      <w:r w:rsidRPr="000313FF">
        <w:rPr>
          <w:rFonts w:ascii="Cambria" w:hAnsi="Cambria"/>
          <w:bCs/>
          <w:szCs w:val="22"/>
        </w:rPr>
        <w:t>The heavens declare the glory of God; *</w:t>
      </w:r>
    </w:p>
    <w:p w:rsidR="006756A0" w:rsidRPr="000313FF" w:rsidRDefault="006756A0" w:rsidP="006756A0">
      <w:pPr>
        <w:tabs>
          <w:tab w:val="left" w:pos="720"/>
          <w:tab w:val="right" w:pos="6750"/>
        </w:tabs>
        <w:ind w:left="540" w:hanging="360"/>
        <w:rPr>
          <w:rFonts w:ascii="Cambria" w:hAnsi="Cambria"/>
          <w:bCs/>
          <w:szCs w:val="22"/>
        </w:rPr>
      </w:pPr>
      <w:r w:rsidRPr="008C1BAB">
        <w:rPr>
          <w:rFonts w:ascii="LSBSymbol" w:hAnsi="LSBSymbol"/>
          <w:bCs/>
          <w:szCs w:val="22"/>
        </w:rPr>
        <w:t>C</w:t>
      </w:r>
      <w:r w:rsidRPr="008C1BAB">
        <w:rPr>
          <w:rFonts w:ascii="LSBSymbol" w:hAnsi="LSBSymbol"/>
          <w:bCs/>
          <w:szCs w:val="22"/>
        </w:rPr>
        <w:tab/>
      </w:r>
      <w:r>
        <w:rPr>
          <w:rFonts w:ascii="LSBSymbol" w:hAnsi="LSBSymbol"/>
          <w:bCs/>
          <w:szCs w:val="22"/>
        </w:rPr>
        <w:tab/>
      </w:r>
      <w:r w:rsidRPr="000313FF">
        <w:rPr>
          <w:rFonts w:ascii="Cambria" w:hAnsi="Cambria"/>
          <w:b/>
          <w:szCs w:val="22"/>
        </w:rPr>
        <w:t>And the firmament shows His handiwork</w:t>
      </w:r>
      <w:r w:rsidRPr="000313FF">
        <w:rPr>
          <w:rFonts w:ascii="Cambria" w:hAnsi="Cambria"/>
          <w:bCs/>
          <w:szCs w:val="22"/>
        </w:rPr>
        <w:t>.</w:t>
      </w:r>
    </w:p>
    <w:p w:rsidR="006756A0" w:rsidRPr="000313FF" w:rsidRDefault="006756A0" w:rsidP="006756A0">
      <w:pPr>
        <w:tabs>
          <w:tab w:val="right" w:pos="6750"/>
        </w:tabs>
        <w:ind w:left="540" w:hanging="360"/>
        <w:rPr>
          <w:rFonts w:ascii="Cambria" w:hAnsi="Cambria"/>
          <w:bCs/>
          <w:szCs w:val="22"/>
        </w:rPr>
      </w:pPr>
      <w:r w:rsidRPr="006F7898">
        <w:rPr>
          <w:rFonts w:ascii="LSBSymbol" w:hAnsi="LSBSymbol"/>
          <w:bCs/>
          <w:szCs w:val="22"/>
        </w:rPr>
        <w:t>P</w:t>
      </w:r>
      <w:r w:rsidRPr="006F7898">
        <w:rPr>
          <w:rFonts w:ascii="Cambria" w:hAnsi="Cambria"/>
          <w:bCs/>
          <w:szCs w:val="22"/>
        </w:rPr>
        <w:tab/>
      </w:r>
      <w:r w:rsidRPr="000313FF">
        <w:rPr>
          <w:rFonts w:ascii="Cambria" w:hAnsi="Cambria"/>
          <w:bCs/>
          <w:szCs w:val="22"/>
        </w:rPr>
        <w:t>Their line is gone out into all the earth, *</w:t>
      </w:r>
    </w:p>
    <w:p w:rsidR="006756A0" w:rsidRPr="000313FF" w:rsidRDefault="006756A0" w:rsidP="006756A0">
      <w:pPr>
        <w:tabs>
          <w:tab w:val="left" w:pos="720"/>
          <w:tab w:val="right" w:pos="6750"/>
        </w:tabs>
        <w:ind w:left="540" w:hanging="360"/>
        <w:rPr>
          <w:rFonts w:ascii="Cambria" w:hAnsi="Cambria"/>
          <w:bCs/>
          <w:szCs w:val="22"/>
        </w:rPr>
      </w:pPr>
      <w:r w:rsidRPr="008C1BAB">
        <w:rPr>
          <w:rFonts w:ascii="LSBSymbol" w:hAnsi="LSBSymbol"/>
          <w:bCs/>
          <w:szCs w:val="22"/>
        </w:rPr>
        <w:t>C</w:t>
      </w:r>
      <w:r w:rsidRPr="008C1BAB">
        <w:rPr>
          <w:rFonts w:ascii="LSBSymbol" w:hAnsi="LSBSymbol"/>
          <w:bCs/>
          <w:szCs w:val="22"/>
        </w:rPr>
        <w:tab/>
      </w:r>
      <w:r>
        <w:rPr>
          <w:rFonts w:ascii="LSBSymbol" w:hAnsi="LSBSymbol"/>
          <w:bCs/>
          <w:szCs w:val="22"/>
        </w:rPr>
        <w:tab/>
      </w:r>
      <w:r w:rsidRPr="000313FF">
        <w:rPr>
          <w:rFonts w:ascii="Cambria" w:hAnsi="Cambria"/>
          <w:b/>
          <w:szCs w:val="22"/>
        </w:rPr>
        <w:t>And their words to the end of the world</w:t>
      </w:r>
      <w:r w:rsidRPr="000313FF">
        <w:rPr>
          <w:rFonts w:ascii="Cambria" w:hAnsi="Cambria"/>
          <w:bCs/>
          <w:szCs w:val="22"/>
        </w:rPr>
        <w:t>.</w:t>
      </w:r>
    </w:p>
    <w:p w:rsidR="006756A0" w:rsidRPr="000313FF" w:rsidRDefault="006756A0" w:rsidP="006756A0">
      <w:pPr>
        <w:tabs>
          <w:tab w:val="right" w:pos="6750"/>
        </w:tabs>
        <w:ind w:left="540" w:hanging="360"/>
        <w:rPr>
          <w:rFonts w:ascii="Cambria" w:hAnsi="Cambria"/>
          <w:bCs/>
          <w:szCs w:val="22"/>
        </w:rPr>
      </w:pPr>
      <w:r w:rsidRPr="006F7898">
        <w:rPr>
          <w:rFonts w:ascii="LSBSymbol" w:hAnsi="LSBSymbol"/>
          <w:bCs/>
          <w:szCs w:val="22"/>
        </w:rPr>
        <w:t>P</w:t>
      </w:r>
      <w:r w:rsidRPr="006F7898">
        <w:rPr>
          <w:rFonts w:ascii="Cambria" w:hAnsi="Cambria"/>
          <w:bCs/>
          <w:szCs w:val="22"/>
        </w:rPr>
        <w:tab/>
      </w:r>
      <w:r w:rsidRPr="000313FF">
        <w:rPr>
          <w:rFonts w:ascii="Cambria" w:hAnsi="Cambria"/>
          <w:bCs/>
          <w:szCs w:val="22"/>
        </w:rPr>
        <w:t xml:space="preserve">In the heavens He has set a tabernacle for the sun, * </w:t>
      </w:r>
    </w:p>
    <w:p w:rsidR="006756A0" w:rsidRPr="000313FF" w:rsidRDefault="006756A0" w:rsidP="006756A0">
      <w:pPr>
        <w:tabs>
          <w:tab w:val="left" w:pos="720"/>
          <w:tab w:val="right" w:pos="6750"/>
        </w:tabs>
        <w:ind w:left="540" w:hanging="360"/>
        <w:rPr>
          <w:rFonts w:ascii="Cambria" w:hAnsi="Cambria"/>
          <w:bCs/>
          <w:szCs w:val="22"/>
        </w:rPr>
      </w:pPr>
      <w:r w:rsidRPr="008C1BAB">
        <w:rPr>
          <w:rFonts w:ascii="LSBSymbol" w:hAnsi="LSBSymbol"/>
          <w:bCs/>
          <w:szCs w:val="22"/>
        </w:rPr>
        <w:t>C</w:t>
      </w:r>
      <w:r w:rsidRPr="008C1BAB">
        <w:rPr>
          <w:rFonts w:ascii="LSBSymbol" w:hAnsi="LSBSymbol"/>
          <w:bCs/>
          <w:szCs w:val="22"/>
        </w:rPr>
        <w:tab/>
      </w:r>
      <w:r>
        <w:rPr>
          <w:rFonts w:ascii="LSBSymbol" w:hAnsi="LSBSymbol"/>
          <w:bCs/>
          <w:szCs w:val="22"/>
        </w:rPr>
        <w:tab/>
      </w:r>
      <w:r w:rsidRPr="000313FF">
        <w:rPr>
          <w:rFonts w:ascii="Cambria" w:hAnsi="Cambria"/>
          <w:b/>
          <w:szCs w:val="22"/>
        </w:rPr>
        <w:t>Which is like a bridegroom coming out of his chamber</w:t>
      </w:r>
      <w:r w:rsidRPr="000313FF">
        <w:rPr>
          <w:rFonts w:ascii="Cambria" w:hAnsi="Cambria"/>
          <w:bCs/>
          <w:szCs w:val="22"/>
        </w:rPr>
        <w:t>.</w:t>
      </w:r>
    </w:p>
    <w:p w:rsidR="006756A0" w:rsidRPr="000313FF" w:rsidRDefault="006756A0" w:rsidP="006756A0">
      <w:pPr>
        <w:tabs>
          <w:tab w:val="right" w:pos="6750"/>
        </w:tabs>
        <w:ind w:left="540" w:hanging="360"/>
        <w:rPr>
          <w:rFonts w:ascii="Cambria" w:hAnsi="Cambria"/>
          <w:bCs/>
          <w:szCs w:val="22"/>
        </w:rPr>
      </w:pPr>
      <w:r w:rsidRPr="006F7898">
        <w:rPr>
          <w:rFonts w:ascii="LSBSymbol" w:hAnsi="LSBSymbol"/>
          <w:bCs/>
          <w:szCs w:val="22"/>
        </w:rPr>
        <w:t>P</w:t>
      </w:r>
      <w:r w:rsidRPr="006F7898">
        <w:rPr>
          <w:rFonts w:ascii="Cambria" w:hAnsi="Cambria"/>
          <w:bCs/>
          <w:szCs w:val="22"/>
        </w:rPr>
        <w:tab/>
      </w:r>
      <w:r w:rsidRPr="000313FF">
        <w:rPr>
          <w:rFonts w:ascii="Cambria" w:hAnsi="Cambria"/>
          <w:bCs/>
          <w:szCs w:val="22"/>
        </w:rPr>
        <w:t xml:space="preserve">Its rising is from one end of the heaven, * </w:t>
      </w:r>
    </w:p>
    <w:p w:rsidR="006756A0" w:rsidRDefault="006756A0" w:rsidP="006756A0">
      <w:pPr>
        <w:tabs>
          <w:tab w:val="left" w:pos="720"/>
          <w:tab w:val="right" w:pos="6750"/>
        </w:tabs>
        <w:spacing w:after="120"/>
        <w:ind w:left="540" w:hanging="360"/>
        <w:rPr>
          <w:rFonts w:ascii="Cambria" w:hAnsi="Cambria"/>
          <w:bCs/>
          <w:szCs w:val="22"/>
        </w:rPr>
      </w:pPr>
      <w:r w:rsidRPr="008C1BAB">
        <w:rPr>
          <w:rFonts w:ascii="LSBSymbol" w:hAnsi="LSBSymbol"/>
          <w:bCs/>
          <w:szCs w:val="22"/>
        </w:rPr>
        <w:t>C</w:t>
      </w:r>
      <w:r w:rsidRPr="008C1BAB">
        <w:rPr>
          <w:rFonts w:ascii="LSBSymbol" w:hAnsi="LSBSymbol"/>
          <w:bCs/>
          <w:szCs w:val="22"/>
        </w:rPr>
        <w:tab/>
      </w:r>
      <w:r>
        <w:rPr>
          <w:rFonts w:ascii="LSBSymbol" w:hAnsi="LSBSymbol"/>
          <w:bCs/>
          <w:szCs w:val="22"/>
        </w:rPr>
        <w:tab/>
      </w:r>
      <w:r w:rsidRPr="000313FF">
        <w:rPr>
          <w:rFonts w:ascii="Cambria" w:hAnsi="Cambria"/>
          <w:b/>
          <w:szCs w:val="22"/>
        </w:rPr>
        <w:t>And its circuit to the other end</w:t>
      </w:r>
      <w:r w:rsidRPr="000313FF">
        <w:rPr>
          <w:rFonts w:ascii="Cambria" w:hAnsi="Cambria"/>
          <w:bCs/>
          <w:szCs w:val="22"/>
        </w:rPr>
        <w:t>.</w:t>
      </w:r>
    </w:p>
    <w:p w:rsidR="000D582E" w:rsidRPr="00F8006A" w:rsidRDefault="000D582E" w:rsidP="000D582E">
      <w:pPr>
        <w:tabs>
          <w:tab w:val="right" w:pos="6750"/>
        </w:tabs>
        <w:ind w:left="540" w:hanging="360"/>
        <w:rPr>
          <w:rFonts w:ascii="Cambria" w:hAnsi="Cambria"/>
          <w:b/>
          <w:bCs/>
          <w:szCs w:val="22"/>
        </w:rPr>
      </w:pPr>
      <w:r w:rsidRPr="008C1BAB">
        <w:rPr>
          <w:rFonts w:ascii="LSBSymbol" w:hAnsi="LSBSymbol"/>
          <w:bCs/>
          <w:szCs w:val="22"/>
        </w:rPr>
        <w:t>C</w:t>
      </w:r>
      <w:r w:rsidRPr="008C1BAB">
        <w:rPr>
          <w:rFonts w:ascii="LSBSymbol" w:hAnsi="LSBSymbol"/>
          <w:bCs/>
          <w:szCs w:val="22"/>
        </w:rPr>
        <w:tab/>
      </w:r>
      <w:r>
        <w:rPr>
          <w:rFonts w:ascii="Cambria" w:hAnsi="Cambria"/>
          <w:b/>
          <w:bCs/>
          <w:szCs w:val="22"/>
        </w:rPr>
        <w:t xml:space="preserve">Glory be to the Father and to the Son and to the Holy Ghost; </w:t>
      </w:r>
    </w:p>
    <w:p w:rsidR="000D582E" w:rsidRPr="00F8006A" w:rsidRDefault="000D582E" w:rsidP="000D582E">
      <w:pPr>
        <w:tabs>
          <w:tab w:val="right" w:pos="6750"/>
        </w:tabs>
        <w:spacing w:after="40"/>
        <w:ind w:left="540" w:hanging="360"/>
        <w:rPr>
          <w:rFonts w:ascii="Cambria" w:hAnsi="Cambria"/>
          <w:b/>
          <w:bCs/>
          <w:szCs w:val="22"/>
        </w:rPr>
      </w:pPr>
      <w:r w:rsidRPr="008C1BAB">
        <w:rPr>
          <w:rFonts w:ascii="LSBSymbol" w:hAnsi="LSBSymbol"/>
          <w:bCs/>
          <w:szCs w:val="22"/>
        </w:rPr>
        <w:tab/>
      </w:r>
      <w:r>
        <w:rPr>
          <w:rFonts w:ascii="Cambria" w:hAnsi="Cambria"/>
          <w:b/>
          <w:bCs/>
          <w:szCs w:val="22"/>
        </w:rPr>
        <w:t>as it was in the beginning, is now, and ever shall be, world without end. Amen.</w:t>
      </w:r>
    </w:p>
    <w:p w:rsidR="000D582E" w:rsidRDefault="000D582E" w:rsidP="000D582E">
      <w:pPr>
        <w:tabs>
          <w:tab w:val="right" w:pos="6750"/>
        </w:tabs>
        <w:spacing w:after="40"/>
        <w:ind w:left="540" w:hanging="360"/>
        <w:rPr>
          <w:rFonts w:ascii="Cambria" w:hAnsi="Cambria"/>
          <w:b/>
          <w:bCs/>
          <w:i/>
          <w:szCs w:val="22"/>
        </w:rPr>
      </w:pPr>
      <w:r w:rsidRPr="008C1BAB">
        <w:rPr>
          <w:rFonts w:ascii="LSBSymbol" w:hAnsi="LSBSymbol"/>
          <w:bCs/>
          <w:szCs w:val="22"/>
        </w:rPr>
        <w:t>C</w:t>
      </w:r>
      <w:r w:rsidRPr="008C1BAB">
        <w:rPr>
          <w:rFonts w:ascii="LSBSymbol" w:hAnsi="LSBSymbol"/>
          <w:bCs/>
          <w:szCs w:val="22"/>
        </w:rPr>
        <w:tab/>
      </w:r>
      <w:r w:rsidRPr="004D3530">
        <w:rPr>
          <w:rFonts w:ascii="Cambria" w:hAnsi="Cambria"/>
          <w:b/>
          <w:bCs/>
          <w:i/>
          <w:szCs w:val="22"/>
        </w:rPr>
        <w:t>(Sing</w:t>
      </w:r>
      <w:r w:rsidRPr="004D3530">
        <w:rPr>
          <w:b/>
          <w:bCs/>
          <w:i/>
          <w:szCs w:val="22"/>
        </w:rPr>
        <w:t xml:space="preserve"> </w:t>
      </w:r>
      <w:r>
        <w:rPr>
          <w:rFonts w:ascii="Cambria" w:hAnsi="Cambria"/>
          <w:b/>
          <w:bCs/>
          <w:i/>
          <w:szCs w:val="22"/>
        </w:rPr>
        <w:t>Refrain 2</w:t>
      </w:r>
      <w:r w:rsidRPr="004D3530">
        <w:rPr>
          <w:rFonts w:ascii="Cambria" w:hAnsi="Cambria"/>
          <w:b/>
          <w:bCs/>
          <w:i/>
          <w:szCs w:val="22"/>
        </w:rPr>
        <w:t>x</w:t>
      </w:r>
      <w:r>
        <w:rPr>
          <w:rFonts w:ascii="Cambria" w:hAnsi="Cambria"/>
          <w:b/>
          <w:bCs/>
          <w:i/>
          <w:szCs w:val="22"/>
        </w:rPr>
        <w:t>)</w:t>
      </w:r>
    </w:p>
    <w:p w:rsidR="006314A0" w:rsidRPr="000C41AD" w:rsidRDefault="006314A0" w:rsidP="006314A0">
      <w:pPr>
        <w:tabs>
          <w:tab w:val="right" w:pos="6750"/>
        </w:tabs>
        <w:spacing w:before="120"/>
        <w:ind w:firstLine="7"/>
        <w:rPr>
          <w:rFonts w:asciiTheme="minorHAnsi" w:eastAsia="Times New Roman" w:hAnsiTheme="minorHAnsi" w:cs="Times New Roman"/>
          <w:bCs/>
          <w:i/>
          <w:iCs/>
          <w:szCs w:val="22"/>
        </w:rPr>
      </w:pPr>
      <w:r>
        <w:rPr>
          <w:rFonts w:asciiTheme="minorHAnsi" w:eastAsia="Times New Roman" w:hAnsiTheme="minorHAnsi" w:cs="Times New Roman"/>
          <w:bCs/>
          <w:i/>
          <w:iCs/>
          <w:szCs w:val="22"/>
        </w:rPr>
        <w:t>The service continues with T</w:t>
      </w:r>
      <w:r w:rsidRPr="000C41AD">
        <w:rPr>
          <w:rFonts w:asciiTheme="minorHAnsi" w:eastAsia="Times New Roman" w:hAnsiTheme="minorHAnsi" w:cs="Times New Roman"/>
          <w:bCs/>
          <w:i/>
          <w:iCs/>
          <w:szCs w:val="22"/>
        </w:rPr>
        <w:t>he Kyrie</w:t>
      </w:r>
      <w:r w:rsidRPr="00470B44">
        <w:rPr>
          <w:rFonts w:asciiTheme="minorHAnsi" w:eastAsia="Times New Roman" w:hAnsiTheme="minorHAnsi" w:cs="Times New Roman"/>
          <w:bCs/>
          <w:i/>
          <w:iCs/>
          <w:szCs w:val="22"/>
        </w:rPr>
        <w:t xml:space="preserve"> </w:t>
      </w:r>
      <w:r>
        <w:rPr>
          <w:rFonts w:asciiTheme="minorHAnsi" w:eastAsia="Times New Roman" w:hAnsiTheme="minorHAnsi" w:cs="Times New Roman"/>
          <w:bCs/>
          <w:i/>
          <w:iCs/>
          <w:szCs w:val="22"/>
        </w:rPr>
        <w:t xml:space="preserve">on p.17, followed by the Salutation &amp; Collect. </w:t>
      </w:r>
    </w:p>
    <w:p w:rsidR="006314A0" w:rsidRPr="003728C2" w:rsidRDefault="006314A0" w:rsidP="006314A0">
      <w:pPr>
        <w:tabs>
          <w:tab w:val="right" w:pos="6750"/>
        </w:tabs>
        <w:spacing w:before="80" w:after="40"/>
        <w:rPr>
          <w:rFonts w:asciiTheme="minorHAnsi" w:eastAsia="Times New Roman" w:hAnsiTheme="minorHAnsi" w:cs="Times New Roman"/>
          <w:bCs/>
          <w:i/>
          <w:iCs/>
          <w:szCs w:val="22"/>
        </w:rPr>
      </w:pPr>
      <w:r w:rsidRPr="003728C2">
        <w:rPr>
          <w:rFonts w:asciiTheme="minorHAnsi" w:eastAsia="Times New Roman" w:hAnsiTheme="minorHAnsi" w:cs="Times New Roman"/>
          <w:bCs/>
          <w:i/>
          <w:iCs/>
          <w:szCs w:val="22"/>
        </w:rPr>
        <w:t>After the Epistle follows the Gradual &amp; Hallelujah (next page).</w:t>
      </w:r>
    </w:p>
    <w:p w:rsidR="006756A0" w:rsidRDefault="00E77755" w:rsidP="006756A0">
      <w:pPr>
        <w:tabs>
          <w:tab w:val="right" w:pos="6750"/>
        </w:tabs>
        <w:spacing w:before="80" w:after="40"/>
        <w:rPr>
          <w:rFonts w:ascii="Calibri" w:hAnsi="Calibri"/>
          <w:i/>
          <w:iCs/>
          <w:sz w:val="18"/>
          <w:szCs w:val="18"/>
        </w:rPr>
      </w:pPr>
      <w:r>
        <w:rPr>
          <w:rFonts w:ascii="LSBSymbol" w:hAnsi="LSBSymbol"/>
          <w:bCs/>
          <w:noProof/>
          <w:szCs w:val="22"/>
        </w:rPr>
        <w:lastRenderedPageBreak/>
        <w:drawing>
          <wp:anchor distT="0" distB="0" distL="114300" distR="114300" simplePos="0" relativeHeight="251665408" behindDoc="0" locked="0" layoutInCell="1" allowOverlap="1" wp14:anchorId="5C12C6C2" wp14:editId="575FDE96">
            <wp:simplePos x="0" y="0"/>
            <wp:positionH relativeFrom="margin">
              <wp:posOffset>-3810</wp:posOffset>
            </wp:positionH>
            <wp:positionV relativeFrom="paragraph">
              <wp:posOffset>209550</wp:posOffset>
            </wp:positionV>
            <wp:extent cx="3505200" cy="417195"/>
            <wp:effectExtent l="0" t="0" r="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almTone_Gregorian06.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5200" cy="417195"/>
                    </a:xfrm>
                    <a:prstGeom prst="rect">
                      <a:avLst/>
                    </a:prstGeom>
                  </pic:spPr>
                </pic:pic>
              </a:graphicData>
            </a:graphic>
          </wp:anchor>
        </w:drawing>
      </w:r>
      <w:r w:rsidR="006314A0">
        <w:rPr>
          <w:rFonts w:ascii="Calibri" w:hAnsi="Calibri"/>
          <w:b/>
          <w:bCs/>
          <w:noProof/>
          <w:sz w:val="22"/>
          <w:szCs w:val="22"/>
        </w:rPr>
        <w:drawing>
          <wp:anchor distT="0" distB="0" distL="114300" distR="114300" simplePos="0" relativeHeight="251663360" behindDoc="0" locked="0" layoutInCell="1" allowOverlap="1" wp14:anchorId="58168182" wp14:editId="7273355C">
            <wp:simplePos x="0" y="0"/>
            <wp:positionH relativeFrom="margin">
              <wp:align>left</wp:align>
            </wp:positionH>
            <wp:positionV relativeFrom="paragraph">
              <wp:posOffset>207645</wp:posOffset>
            </wp:positionV>
            <wp:extent cx="3505200" cy="4267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almTone_Gregorian05.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05200" cy="426720"/>
                    </a:xfrm>
                    <a:prstGeom prst="rect">
                      <a:avLst/>
                    </a:prstGeom>
                  </pic:spPr>
                </pic:pic>
              </a:graphicData>
            </a:graphic>
          </wp:anchor>
        </w:drawing>
      </w:r>
      <w:r w:rsidR="00B207B5">
        <w:rPr>
          <w:rFonts w:ascii="Calibri" w:hAnsi="Calibri"/>
          <w:b/>
          <w:bCs/>
          <w:sz w:val="26"/>
          <w:szCs w:val="26"/>
        </w:rPr>
        <w:t xml:space="preserve">THE </w:t>
      </w:r>
      <w:r w:rsidR="00B207B5" w:rsidRPr="00A06FF4">
        <w:rPr>
          <w:rFonts w:ascii="Calibri" w:hAnsi="Calibri"/>
          <w:b/>
          <w:bCs/>
          <w:sz w:val="26"/>
          <w:szCs w:val="26"/>
        </w:rPr>
        <w:t>GRADUAL</w:t>
      </w:r>
      <w:r w:rsidR="00B207B5">
        <w:rPr>
          <w:rFonts w:ascii="Calibri" w:hAnsi="Calibri"/>
          <w:b/>
          <w:bCs/>
          <w:sz w:val="26"/>
          <w:szCs w:val="26"/>
        </w:rPr>
        <w:t xml:space="preserve"> &amp; HALLELUJAH </w:t>
      </w:r>
      <w:r w:rsidR="00B207B5" w:rsidRPr="00B80193">
        <w:rPr>
          <w:rFonts w:ascii="Calibri" w:hAnsi="Calibri"/>
          <w:bCs/>
          <w:i/>
          <w:sz w:val="18"/>
          <w:szCs w:val="28"/>
        </w:rPr>
        <w:t xml:space="preserve">(after the </w:t>
      </w:r>
      <w:r w:rsidR="00B207B5">
        <w:rPr>
          <w:rFonts w:ascii="Calibri" w:hAnsi="Calibri"/>
          <w:bCs/>
          <w:i/>
          <w:sz w:val="18"/>
          <w:szCs w:val="28"/>
        </w:rPr>
        <w:t>Epistle</w:t>
      </w:r>
      <w:r w:rsidR="00B207B5" w:rsidRPr="00B80193">
        <w:rPr>
          <w:rFonts w:ascii="Calibri" w:hAnsi="Calibri"/>
          <w:bCs/>
          <w:i/>
          <w:sz w:val="18"/>
          <w:szCs w:val="28"/>
        </w:rPr>
        <w:t>)</w:t>
      </w:r>
      <w:r w:rsidR="00B207B5" w:rsidRPr="006160D7">
        <w:rPr>
          <w:rFonts w:ascii="Calibri" w:hAnsi="Calibri"/>
          <w:b/>
          <w:bCs/>
          <w:sz w:val="22"/>
          <w:szCs w:val="22"/>
        </w:rPr>
        <w:tab/>
      </w:r>
      <w:r w:rsidR="006756A0">
        <w:rPr>
          <w:rFonts w:ascii="Calibri" w:hAnsi="Calibri"/>
          <w:i/>
          <w:iCs/>
          <w:sz w:val="18"/>
          <w:szCs w:val="18"/>
        </w:rPr>
        <w:t xml:space="preserve">Ps. 145:18, 21; </w:t>
      </w:r>
      <w:r w:rsidR="006756A0" w:rsidRPr="007E28D1">
        <w:rPr>
          <w:rFonts w:ascii="Calibri" w:hAnsi="Calibri"/>
          <w:i/>
          <w:iCs/>
          <w:sz w:val="18"/>
          <w:szCs w:val="18"/>
        </w:rPr>
        <w:t>40:17</w:t>
      </w:r>
    </w:p>
    <w:p w:rsidR="006314A0" w:rsidRDefault="006756A0" w:rsidP="006756A0">
      <w:pPr>
        <w:tabs>
          <w:tab w:val="left" w:pos="540"/>
        </w:tabs>
        <w:ind w:left="540" w:hanging="360"/>
      </w:pPr>
      <w:r>
        <w:rPr>
          <w:rFonts w:ascii="LSBSymbol" w:hAnsi="LSBSymbol"/>
          <w:bCs/>
          <w:szCs w:val="22"/>
        </w:rPr>
        <w:t>P</w:t>
      </w:r>
      <w:r w:rsidRPr="000E1727">
        <w:rPr>
          <w:rFonts w:ascii="Cambria" w:hAnsi="Cambria"/>
          <w:bCs/>
          <w:szCs w:val="22"/>
        </w:rPr>
        <w:tab/>
      </w:r>
      <w:proofErr w:type="gramStart"/>
      <w:r w:rsidRPr="007E28D1">
        <w:t>The</w:t>
      </w:r>
      <w:proofErr w:type="gramEnd"/>
      <w:r w:rsidRPr="007E28D1">
        <w:t xml:space="preserve"> Lord is near to all who </w:t>
      </w:r>
      <w:r w:rsidR="006314A0">
        <w:t xml:space="preserve">| </w:t>
      </w:r>
      <w:r w:rsidRPr="007E28D1">
        <w:t xml:space="preserve">call upon Him, </w:t>
      </w:r>
    </w:p>
    <w:p w:rsidR="006314A0" w:rsidRDefault="006756A0" w:rsidP="006314A0">
      <w:pPr>
        <w:ind w:left="720"/>
      </w:pPr>
      <w:r w:rsidRPr="007E28D1">
        <w:t>To all who call up</w:t>
      </w:r>
      <w:r w:rsidR="006314A0">
        <w:t xml:space="preserve">- | </w:t>
      </w:r>
      <w:r w:rsidRPr="007E28D1">
        <w:t xml:space="preserve">on Him in truth. </w:t>
      </w:r>
      <w:r w:rsidR="00E77755">
        <w:t>__</w:t>
      </w:r>
    </w:p>
    <w:p w:rsidR="006314A0" w:rsidRDefault="006756A0" w:rsidP="006314A0">
      <w:pPr>
        <w:ind w:left="720" w:hanging="180"/>
      </w:pPr>
      <w:r w:rsidRPr="007E28D1">
        <w:t xml:space="preserve">My mouth shall speak the </w:t>
      </w:r>
      <w:r w:rsidR="006314A0">
        <w:t xml:space="preserve">| </w:t>
      </w:r>
      <w:r w:rsidRPr="007E28D1">
        <w:t xml:space="preserve">praise of the Lord, </w:t>
      </w:r>
    </w:p>
    <w:p w:rsidR="006756A0" w:rsidRDefault="006756A0" w:rsidP="006314A0">
      <w:pPr>
        <w:ind w:left="720"/>
      </w:pPr>
      <w:r w:rsidRPr="007E28D1">
        <w:t xml:space="preserve">And all flesh shall bless </w:t>
      </w:r>
      <w:r w:rsidR="006314A0">
        <w:t xml:space="preserve">| </w:t>
      </w:r>
      <w:r w:rsidRPr="007E28D1">
        <w:t>His holy</w:t>
      </w:r>
      <w:r w:rsidR="006314A0">
        <w:t xml:space="preserve"> </w:t>
      </w:r>
      <w:r w:rsidRPr="007E28D1">
        <w:t xml:space="preserve">name. </w:t>
      </w:r>
      <w:r w:rsidR="00E77755">
        <w:t>__</w:t>
      </w:r>
    </w:p>
    <w:p w:rsidR="006314A0" w:rsidRDefault="000F5A5E" w:rsidP="006314A0">
      <w:pPr>
        <w:tabs>
          <w:tab w:val="right" w:pos="6750"/>
        </w:tabs>
        <w:ind w:left="540" w:hanging="360"/>
        <w:rPr>
          <w:rFonts w:ascii="Cambria" w:hAnsi="Cambria"/>
          <w:b/>
          <w:bCs/>
          <w:szCs w:val="22"/>
        </w:rPr>
      </w:pPr>
      <w:r>
        <w:rPr>
          <w:rFonts w:ascii="LSBSymbol" w:hAnsi="LSBSymbol"/>
          <w:bCs/>
          <w:szCs w:val="22"/>
        </w:rPr>
        <w:t>C</w:t>
      </w:r>
      <w:r w:rsidR="00A671CD" w:rsidRPr="006F7898">
        <w:rPr>
          <w:rFonts w:ascii="Cambria" w:hAnsi="Cambria"/>
          <w:bCs/>
          <w:szCs w:val="22"/>
        </w:rPr>
        <w:tab/>
      </w:r>
      <w:r w:rsidR="006756A0" w:rsidRPr="006756A0">
        <w:rPr>
          <w:rFonts w:ascii="Cambria" w:hAnsi="Cambria"/>
          <w:b/>
          <w:bCs/>
          <w:szCs w:val="22"/>
        </w:rPr>
        <w:t xml:space="preserve">Alleluia.  Alleluia. You are my help and my </w:t>
      </w:r>
      <w:r w:rsidR="006314A0">
        <w:rPr>
          <w:rFonts w:ascii="Cambria" w:hAnsi="Cambria"/>
          <w:b/>
          <w:bCs/>
          <w:szCs w:val="22"/>
        </w:rPr>
        <w:t xml:space="preserve">| </w:t>
      </w:r>
      <w:r w:rsidR="006756A0" w:rsidRPr="006756A0">
        <w:rPr>
          <w:rFonts w:ascii="Cambria" w:hAnsi="Cambria"/>
          <w:b/>
          <w:bCs/>
          <w:szCs w:val="22"/>
        </w:rPr>
        <w:t>deliverer;</w:t>
      </w:r>
    </w:p>
    <w:p w:rsidR="000F5A5E" w:rsidRDefault="006756A0" w:rsidP="006314A0">
      <w:pPr>
        <w:tabs>
          <w:tab w:val="right" w:pos="6750"/>
        </w:tabs>
        <w:spacing w:after="40"/>
        <w:ind w:left="720"/>
        <w:rPr>
          <w:b/>
          <w:bCs/>
          <w:noProof/>
        </w:rPr>
      </w:pPr>
      <w:r w:rsidRPr="006756A0">
        <w:rPr>
          <w:rFonts w:ascii="Cambria" w:hAnsi="Cambria"/>
          <w:b/>
          <w:bCs/>
          <w:szCs w:val="22"/>
        </w:rPr>
        <w:t xml:space="preserve">Do not delay, O my God. </w:t>
      </w:r>
      <w:r w:rsidR="006314A0">
        <w:rPr>
          <w:rFonts w:ascii="Cambria" w:hAnsi="Cambria"/>
          <w:b/>
          <w:bCs/>
          <w:szCs w:val="22"/>
        </w:rPr>
        <w:t xml:space="preserve">| </w:t>
      </w:r>
      <w:r w:rsidRPr="006756A0">
        <w:rPr>
          <w:rFonts w:ascii="Cambria" w:hAnsi="Cambria"/>
          <w:b/>
          <w:bCs/>
          <w:szCs w:val="22"/>
        </w:rPr>
        <w:t>Allel</w:t>
      </w:r>
      <w:r w:rsidR="00E77755">
        <w:rPr>
          <w:rFonts w:ascii="Cambria" w:hAnsi="Cambria"/>
          <w:b/>
          <w:bCs/>
          <w:szCs w:val="22"/>
        </w:rPr>
        <w:t>u</w:t>
      </w:r>
      <w:r w:rsidRPr="006756A0">
        <w:rPr>
          <w:rFonts w:ascii="Cambria" w:hAnsi="Cambria"/>
          <w:b/>
          <w:bCs/>
          <w:szCs w:val="22"/>
        </w:rPr>
        <w:t>ia.</w:t>
      </w:r>
      <w:r w:rsidR="00E77755">
        <w:rPr>
          <w:rFonts w:ascii="Cambria" w:hAnsi="Cambria"/>
          <w:b/>
          <w:bCs/>
          <w:szCs w:val="22"/>
        </w:rPr>
        <w:t xml:space="preserve"> __</w:t>
      </w:r>
    </w:p>
    <w:p w:rsidR="000F5A5E" w:rsidRDefault="000F5A5E" w:rsidP="006314A0">
      <w:pPr>
        <w:tabs>
          <w:tab w:val="right" w:pos="6750"/>
        </w:tabs>
        <w:spacing w:before="120"/>
        <w:ind w:firstLine="7"/>
        <w:rPr>
          <w:rFonts w:asciiTheme="minorHAnsi" w:eastAsia="Times New Roman" w:hAnsiTheme="minorHAnsi" w:cs="Times New Roman"/>
          <w:bCs/>
          <w:i/>
          <w:iCs/>
          <w:szCs w:val="22"/>
        </w:rPr>
      </w:pPr>
      <w:r>
        <w:rPr>
          <w:rFonts w:asciiTheme="minorHAnsi" w:eastAsia="Times New Roman" w:hAnsiTheme="minorHAnsi" w:cs="Times New Roman"/>
          <w:bCs/>
          <w:i/>
          <w:iCs/>
          <w:szCs w:val="22"/>
        </w:rPr>
        <w:t>The service continues with The Triple Hallelujah and The Gospel, p. 20-21.</w:t>
      </w:r>
    </w:p>
    <w:p w:rsidR="00517750" w:rsidRDefault="00517750" w:rsidP="006314A0">
      <w:pPr>
        <w:tabs>
          <w:tab w:val="right" w:pos="6750"/>
        </w:tabs>
        <w:spacing w:before="120"/>
        <w:ind w:firstLine="7"/>
        <w:rPr>
          <w:rFonts w:asciiTheme="minorHAnsi" w:eastAsia="Times New Roman" w:hAnsiTheme="minorHAnsi" w:cs="Times New Roman"/>
          <w:bCs/>
          <w:i/>
          <w:iCs/>
          <w:szCs w:val="22"/>
        </w:rPr>
      </w:pPr>
    </w:p>
    <w:p w:rsidR="00B207B5" w:rsidRDefault="00B207B5" w:rsidP="000F5A5E">
      <w:pPr>
        <w:tabs>
          <w:tab w:val="right" w:pos="6750"/>
        </w:tabs>
        <w:spacing w:before="40"/>
        <w:ind w:firstLine="7"/>
        <w:rPr>
          <w:rFonts w:asciiTheme="minorHAnsi" w:eastAsia="Times New Roman" w:hAnsiTheme="minorHAnsi" w:cs="Times New Roman"/>
          <w:bCs/>
          <w:i/>
          <w:iCs/>
          <w:szCs w:val="22"/>
        </w:rPr>
      </w:pPr>
    </w:p>
    <w:p w:rsidR="00517750" w:rsidRPr="00D3398E" w:rsidRDefault="00517750" w:rsidP="00517750">
      <w:pPr>
        <w:pBdr>
          <w:top w:val="thinThickLargeGap" w:sz="24" w:space="1" w:color="auto"/>
          <w:bottom w:val="thickThinLargeGap" w:sz="24" w:space="1" w:color="auto"/>
        </w:pBdr>
        <w:jc w:val="both"/>
        <w:rPr>
          <w:rFonts w:asciiTheme="minorHAnsi" w:hAnsiTheme="minorHAnsi" w:cstheme="minorHAnsi"/>
          <w:smallCaps/>
          <w:sz w:val="28"/>
          <w:szCs w:val="22"/>
        </w:rPr>
      </w:pPr>
      <w:r w:rsidRPr="00D3398E">
        <w:rPr>
          <w:rFonts w:asciiTheme="minorHAnsi" w:hAnsiTheme="minorHAnsi" w:cstheme="minorHAnsi"/>
          <w:smallCaps/>
          <w:sz w:val="28"/>
          <w:szCs w:val="22"/>
        </w:rPr>
        <w:t>God’s Word at Home</w:t>
      </w:r>
    </w:p>
    <w:p w:rsidR="00517750" w:rsidRPr="00D3398E" w:rsidRDefault="00517750" w:rsidP="00517750">
      <w:pPr>
        <w:rPr>
          <w:rFonts w:asciiTheme="minorHAnsi" w:hAnsiTheme="minorHAnsi" w:cstheme="minorHAnsi"/>
          <w:b/>
          <w:sz w:val="28"/>
          <w:szCs w:val="22"/>
          <w:u w:val="single"/>
        </w:rPr>
      </w:pPr>
    </w:p>
    <w:p w:rsidR="00517750" w:rsidRPr="00D3398E" w:rsidRDefault="00517750" w:rsidP="00517750">
      <w:pPr>
        <w:rPr>
          <w:rFonts w:asciiTheme="minorHAnsi" w:hAnsiTheme="minorHAnsi" w:cstheme="minorHAnsi"/>
          <w:sz w:val="28"/>
          <w:szCs w:val="22"/>
        </w:rPr>
      </w:pPr>
      <w:r w:rsidRPr="00D3398E">
        <w:rPr>
          <w:rFonts w:asciiTheme="minorHAnsi" w:hAnsiTheme="minorHAnsi" w:cstheme="minorHAnsi"/>
          <w:b/>
          <w:sz w:val="28"/>
          <w:szCs w:val="22"/>
          <w:u w:val="single"/>
        </w:rPr>
        <w:t>Bible Reading</w:t>
      </w:r>
      <w:r w:rsidRPr="00D3398E">
        <w:rPr>
          <w:rFonts w:asciiTheme="minorHAnsi" w:hAnsiTheme="minorHAnsi" w:cstheme="minorHAnsi"/>
          <w:sz w:val="28"/>
          <w:szCs w:val="22"/>
        </w:rPr>
        <w:t>:</w:t>
      </w:r>
      <w:r w:rsidRPr="00D3398E">
        <w:rPr>
          <w:rFonts w:asciiTheme="minorHAnsi" w:hAnsiTheme="minorHAnsi" w:cstheme="minorHAnsi"/>
          <w:sz w:val="28"/>
          <w:szCs w:val="22"/>
        </w:rPr>
        <w:tab/>
      </w:r>
      <w:r w:rsidRPr="00517750">
        <w:rPr>
          <w:rFonts w:asciiTheme="minorHAnsi" w:hAnsiTheme="minorHAnsi" w:cstheme="minorHAnsi"/>
          <w:sz w:val="28"/>
          <w:szCs w:val="22"/>
        </w:rPr>
        <w:t>1 Samuel 15-28</w:t>
      </w:r>
    </w:p>
    <w:p w:rsidR="00517750" w:rsidRPr="00D3398E" w:rsidRDefault="00517750" w:rsidP="00517750">
      <w:pPr>
        <w:rPr>
          <w:rFonts w:asciiTheme="minorHAnsi" w:hAnsiTheme="minorHAnsi" w:cstheme="minorHAnsi"/>
          <w:b/>
          <w:sz w:val="28"/>
          <w:szCs w:val="22"/>
          <w:u w:val="single"/>
        </w:rPr>
      </w:pPr>
    </w:p>
    <w:p w:rsidR="00517750" w:rsidRPr="00D3398E" w:rsidRDefault="00517750" w:rsidP="00517750">
      <w:pPr>
        <w:rPr>
          <w:rFonts w:asciiTheme="minorHAnsi" w:hAnsiTheme="minorHAnsi" w:cstheme="minorHAnsi"/>
          <w:sz w:val="28"/>
          <w:szCs w:val="22"/>
        </w:rPr>
      </w:pPr>
      <w:r w:rsidRPr="00D3398E">
        <w:rPr>
          <w:rFonts w:asciiTheme="minorHAnsi" w:hAnsiTheme="minorHAnsi" w:cstheme="minorHAnsi"/>
          <w:b/>
          <w:sz w:val="28"/>
          <w:szCs w:val="22"/>
          <w:u w:val="single"/>
        </w:rPr>
        <w:t>Small Catechism</w:t>
      </w:r>
      <w:r w:rsidRPr="00D3398E">
        <w:rPr>
          <w:rFonts w:asciiTheme="minorHAnsi" w:hAnsiTheme="minorHAnsi" w:cstheme="minorHAnsi"/>
          <w:sz w:val="28"/>
          <w:szCs w:val="22"/>
        </w:rPr>
        <w:t>:</w:t>
      </w:r>
      <w:r w:rsidRPr="00D3398E">
        <w:rPr>
          <w:rFonts w:asciiTheme="minorHAnsi" w:hAnsiTheme="minorHAnsi" w:cstheme="minorHAnsi"/>
          <w:sz w:val="28"/>
          <w:szCs w:val="22"/>
        </w:rPr>
        <w:tab/>
      </w:r>
      <w:r>
        <w:rPr>
          <w:rFonts w:asciiTheme="minorHAnsi" w:hAnsiTheme="minorHAnsi" w:cstheme="minorHAnsi"/>
          <w:sz w:val="28"/>
          <w:szCs w:val="22"/>
        </w:rPr>
        <w:t>Lord’s Prayer</w:t>
      </w:r>
      <w:r w:rsidRPr="00D3398E">
        <w:rPr>
          <w:rFonts w:asciiTheme="minorHAnsi" w:hAnsiTheme="minorHAnsi" w:cstheme="minorHAnsi"/>
          <w:sz w:val="28"/>
          <w:szCs w:val="22"/>
        </w:rPr>
        <w:t xml:space="preserve">, </w:t>
      </w:r>
      <w:r>
        <w:rPr>
          <w:rFonts w:asciiTheme="minorHAnsi" w:hAnsiTheme="minorHAnsi" w:cstheme="minorHAnsi"/>
          <w:sz w:val="28"/>
          <w:szCs w:val="22"/>
        </w:rPr>
        <w:t>Our Father</w:t>
      </w:r>
    </w:p>
    <w:p w:rsidR="00517750" w:rsidRPr="00517750" w:rsidRDefault="00517750" w:rsidP="00517750">
      <w:pPr>
        <w:ind w:left="270"/>
        <w:rPr>
          <w:rFonts w:asciiTheme="minorHAnsi" w:hAnsiTheme="minorHAnsi" w:cstheme="minorHAnsi"/>
          <w:b/>
          <w:sz w:val="22"/>
          <w:szCs w:val="22"/>
        </w:rPr>
      </w:pPr>
      <w:r w:rsidRPr="00517750">
        <w:rPr>
          <w:rFonts w:asciiTheme="minorHAnsi" w:hAnsiTheme="minorHAnsi" w:cstheme="minorHAnsi"/>
          <w:b/>
          <w:sz w:val="22"/>
          <w:szCs w:val="22"/>
        </w:rPr>
        <w:t>Our Father, who art in Heaven.</w:t>
      </w:r>
    </w:p>
    <w:p w:rsidR="00517750" w:rsidRPr="00517750" w:rsidRDefault="00517750" w:rsidP="00517750">
      <w:pPr>
        <w:ind w:left="270"/>
        <w:rPr>
          <w:rFonts w:asciiTheme="minorHAnsi" w:hAnsiTheme="minorHAnsi" w:cstheme="minorHAnsi"/>
          <w:i/>
          <w:sz w:val="22"/>
          <w:szCs w:val="22"/>
        </w:rPr>
      </w:pPr>
      <w:r w:rsidRPr="00517750">
        <w:rPr>
          <w:rFonts w:asciiTheme="minorHAnsi" w:hAnsiTheme="minorHAnsi" w:cstheme="minorHAnsi"/>
          <w:i/>
          <w:sz w:val="22"/>
          <w:szCs w:val="22"/>
        </w:rPr>
        <w:t>What does this mean?</w:t>
      </w:r>
    </w:p>
    <w:p w:rsidR="00517750" w:rsidRPr="00517750" w:rsidRDefault="00517750" w:rsidP="00517750">
      <w:pPr>
        <w:ind w:left="270"/>
        <w:rPr>
          <w:rFonts w:asciiTheme="minorHAnsi" w:hAnsiTheme="minorHAnsi" w:cstheme="minorHAnsi"/>
          <w:sz w:val="22"/>
          <w:szCs w:val="22"/>
        </w:rPr>
      </w:pPr>
      <w:r w:rsidRPr="00517750">
        <w:rPr>
          <w:rFonts w:asciiTheme="minorHAnsi" w:hAnsiTheme="minorHAnsi" w:cstheme="minorHAnsi"/>
          <w:sz w:val="22"/>
          <w:szCs w:val="22"/>
        </w:rPr>
        <w:t>With these words, God would invite us to believe that He is our true Father, and that we are His true children, so that with all boldness and confidence we should ask Him, as dear children ask their dear father.</w:t>
      </w:r>
    </w:p>
    <w:p w:rsidR="00517750" w:rsidRPr="00D3398E" w:rsidRDefault="00517750" w:rsidP="00517750">
      <w:pPr>
        <w:ind w:left="270"/>
        <w:rPr>
          <w:rFonts w:asciiTheme="minorHAnsi" w:hAnsiTheme="minorHAnsi" w:cstheme="minorHAnsi"/>
          <w:sz w:val="28"/>
          <w:szCs w:val="22"/>
          <w:u w:val="single"/>
        </w:rPr>
      </w:pPr>
    </w:p>
    <w:p w:rsidR="00517750" w:rsidRPr="00D3398E" w:rsidRDefault="00517750" w:rsidP="00517750">
      <w:pPr>
        <w:rPr>
          <w:rFonts w:asciiTheme="minorHAnsi" w:hAnsiTheme="minorHAnsi" w:cstheme="minorHAnsi"/>
          <w:sz w:val="28"/>
          <w:szCs w:val="22"/>
        </w:rPr>
      </w:pPr>
      <w:r w:rsidRPr="00D3398E">
        <w:rPr>
          <w:rFonts w:asciiTheme="minorHAnsi" w:hAnsiTheme="minorHAnsi" w:cstheme="minorHAnsi"/>
          <w:b/>
          <w:sz w:val="28"/>
          <w:szCs w:val="22"/>
          <w:u w:val="single"/>
        </w:rPr>
        <w:t>Bible Passages</w:t>
      </w:r>
      <w:r w:rsidRPr="00D3398E">
        <w:rPr>
          <w:rFonts w:asciiTheme="minorHAnsi" w:hAnsiTheme="minorHAnsi" w:cstheme="minorHAnsi"/>
          <w:sz w:val="28"/>
          <w:szCs w:val="22"/>
        </w:rPr>
        <w:t>:</w:t>
      </w:r>
    </w:p>
    <w:p w:rsidR="00517750" w:rsidRPr="00517750" w:rsidRDefault="00517750" w:rsidP="00517750">
      <w:pPr>
        <w:tabs>
          <w:tab w:val="left" w:pos="1710"/>
        </w:tabs>
        <w:spacing w:before="120"/>
        <w:ind w:left="540" w:hanging="270"/>
        <w:jc w:val="both"/>
        <w:rPr>
          <w:rFonts w:asciiTheme="minorHAnsi" w:hAnsiTheme="minorHAnsi" w:cstheme="minorHAnsi"/>
          <w:sz w:val="22"/>
          <w:szCs w:val="22"/>
        </w:rPr>
      </w:pPr>
      <w:r w:rsidRPr="00517750">
        <w:rPr>
          <w:rFonts w:asciiTheme="minorHAnsi" w:hAnsiTheme="minorHAnsi" w:cstheme="minorHAnsi"/>
          <w:sz w:val="22"/>
          <w:szCs w:val="22"/>
        </w:rPr>
        <w:t>Matthew 6:33</w:t>
      </w:r>
      <w:r w:rsidRPr="00517750">
        <w:rPr>
          <w:rFonts w:asciiTheme="minorHAnsi" w:hAnsiTheme="minorHAnsi" w:cstheme="minorHAnsi"/>
          <w:sz w:val="22"/>
          <w:szCs w:val="22"/>
        </w:rPr>
        <w:tab/>
        <w:t>But seek first the kingdom of God and His righteousness, and all these things shall be added to you.</w:t>
      </w:r>
    </w:p>
    <w:p w:rsidR="00517750" w:rsidRPr="00517750" w:rsidRDefault="00517750" w:rsidP="00517750">
      <w:pPr>
        <w:tabs>
          <w:tab w:val="left" w:pos="1710"/>
        </w:tabs>
        <w:spacing w:before="120"/>
        <w:ind w:left="540" w:hanging="270"/>
        <w:jc w:val="both"/>
        <w:rPr>
          <w:rFonts w:asciiTheme="minorHAnsi" w:hAnsiTheme="minorHAnsi" w:cstheme="minorHAnsi"/>
          <w:sz w:val="22"/>
          <w:szCs w:val="22"/>
        </w:rPr>
      </w:pPr>
      <w:r w:rsidRPr="00517750">
        <w:rPr>
          <w:rFonts w:asciiTheme="minorHAnsi" w:hAnsiTheme="minorHAnsi" w:cstheme="minorHAnsi"/>
          <w:sz w:val="22"/>
          <w:szCs w:val="22"/>
        </w:rPr>
        <w:t>Matthew 7:7</w:t>
      </w:r>
      <w:r w:rsidRPr="00517750">
        <w:rPr>
          <w:rFonts w:asciiTheme="minorHAnsi" w:hAnsiTheme="minorHAnsi" w:cstheme="minorHAnsi"/>
          <w:sz w:val="22"/>
          <w:szCs w:val="22"/>
        </w:rPr>
        <w:tab/>
        <w:t>Ask, and it will be given to you; seek, and you will find; knock, and it will be opened to you.</w:t>
      </w:r>
    </w:p>
    <w:p w:rsidR="00517750" w:rsidRPr="00517750" w:rsidRDefault="00517750" w:rsidP="00517750">
      <w:pPr>
        <w:tabs>
          <w:tab w:val="left" w:pos="1710"/>
        </w:tabs>
        <w:spacing w:before="120"/>
        <w:ind w:left="540" w:hanging="270"/>
        <w:jc w:val="both"/>
        <w:rPr>
          <w:rFonts w:asciiTheme="minorHAnsi" w:hAnsiTheme="minorHAnsi" w:cstheme="minorHAnsi"/>
          <w:sz w:val="22"/>
          <w:szCs w:val="22"/>
        </w:rPr>
      </w:pPr>
      <w:r w:rsidRPr="00517750">
        <w:rPr>
          <w:rFonts w:asciiTheme="minorHAnsi" w:hAnsiTheme="minorHAnsi" w:cstheme="minorHAnsi"/>
          <w:sz w:val="22"/>
          <w:szCs w:val="22"/>
        </w:rPr>
        <w:t>Matthew 7:15</w:t>
      </w:r>
      <w:r w:rsidRPr="00517750">
        <w:rPr>
          <w:rFonts w:asciiTheme="minorHAnsi" w:hAnsiTheme="minorHAnsi" w:cstheme="minorHAnsi"/>
          <w:sz w:val="22"/>
          <w:szCs w:val="22"/>
        </w:rPr>
        <w:tab/>
        <w:t>Beware of false prophets, who come to you in sheep’s clothing, but inwardly they are ravenous wolves.</w:t>
      </w:r>
    </w:p>
    <w:p w:rsidR="00B9468A" w:rsidRPr="00B207B5" w:rsidRDefault="00B9468A" w:rsidP="00517750">
      <w:pPr>
        <w:tabs>
          <w:tab w:val="left" w:pos="1710"/>
        </w:tabs>
        <w:spacing w:before="120"/>
        <w:ind w:left="540" w:hanging="270"/>
        <w:jc w:val="both"/>
        <w:rPr>
          <w:rFonts w:ascii="Book Antiqua" w:hAnsi="Book Antiqua"/>
          <w:sz w:val="22"/>
        </w:rPr>
      </w:pPr>
    </w:p>
    <w:sectPr w:rsidR="00B9468A" w:rsidRPr="00B207B5" w:rsidSect="002750AF">
      <w:footerReference w:type="even" r:id="rId13"/>
      <w:footerReference w:type="default" r:id="rId14"/>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140" w:rsidRDefault="00857140" w:rsidP="00F15EE1">
      <w:r>
        <w:separator/>
      </w:r>
    </w:p>
  </w:endnote>
  <w:endnote w:type="continuationSeparator" w:id="0">
    <w:p w:rsidR="00857140" w:rsidRDefault="00857140"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857140"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857140"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140" w:rsidRDefault="00857140" w:rsidP="00F15EE1">
      <w:r>
        <w:separator/>
      </w:r>
    </w:p>
  </w:footnote>
  <w:footnote w:type="continuationSeparator" w:id="0">
    <w:p w:rsidR="00857140" w:rsidRDefault="00857140"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1F90"/>
    <w:rsid w:val="000A47A2"/>
    <w:rsid w:val="000A600D"/>
    <w:rsid w:val="000A6727"/>
    <w:rsid w:val="000A6989"/>
    <w:rsid w:val="000B0384"/>
    <w:rsid w:val="000B142B"/>
    <w:rsid w:val="000B2A91"/>
    <w:rsid w:val="000B3CFC"/>
    <w:rsid w:val="000B4900"/>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D582E"/>
    <w:rsid w:val="000E00C5"/>
    <w:rsid w:val="000E033D"/>
    <w:rsid w:val="000E060A"/>
    <w:rsid w:val="000E17F5"/>
    <w:rsid w:val="000E48FE"/>
    <w:rsid w:val="000E6243"/>
    <w:rsid w:val="000E69B6"/>
    <w:rsid w:val="000E78D1"/>
    <w:rsid w:val="000F07EF"/>
    <w:rsid w:val="000F2123"/>
    <w:rsid w:val="000F2A8C"/>
    <w:rsid w:val="000F5A5E"/>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2D77"/>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443"/>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4E79"/>
    <w:rsid w:val="0021528E"/>
    <w:rsid w:val="002156BB"/>
    <w:rsid w:val="00215C7B"/>
    <w:rsid w:val="002165EF"/>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590F"/>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1FB3"/>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46614"/>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2F3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17DFB"/>
    <w:rsid w:val="00420B09"/>
    <w:rsid w:val="004212BB"/>
    <w:rsid w:val="00421ED3"/>
    <w:rsid w:val="00422559"/>
    <w:rsid w:val="0042265A"/>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36FC8"/>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2F6"/>
    <w:rsid w:val="004C08D6"/>
    <w:rsid w:val="004C0B06"/>
    <w:rsid w:val="004C1150"/>
    <w:rsid w:val="004C358D"/>
    <w:rsid w:val="004C592A"/>
    <w:rsid w:val="004C60DD"/>
    <w:rsid w:val="004D00BA"/>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17750"/>
    <w:rsid w:val="005202E4"/>
    <w:rsid w:val="0052104E"/>
    <w:rsid w:val="0052156C"/>
    <w:rsid w:val="00522754"/>
    <w:rsid w:val="00524A41"/>
    <w:rsid w:val="00524DF9"/>
    <w:rsid w:val="0052730C"/>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1F3F"/>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36D0"/>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0C1F"/>
    <w:rsid w:val="006314A0"/>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56A0"/>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0CAA"/>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0CF1"/>
    <w:rsid w:val="007529D8"/>
    <w:rsid w:val="00753BD2"/>
    <w:rsid w:val="007549C1"/>
    <w:rsid w:val="00755865"/>
    <w:rsid w:val="00757D07"/>
    <w:rsid w:val="0076006A"/>
    <w:rsid w:val="007606E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2A19"/>
    <w:rsid w:val="00784344"/>
    <w:rsid w:val="00784D16"/>
    <w:rsid w:val="00784E55"/>
    <w:rsid w:val="007852AE"/>
    <w:rsid w:val="00786546"/>
    <w:rsid w:val="00787754"/>
    <w:rsid w:val="00787AE5"/>
    <w:rsid w:val="00791D0E"/>
    <w:rsid w:val="00795FED"/>
    <w:rsid w:val="00796505"/>
    <w:rsid w:val="007A075A"/>
    <w:rsid w:val="007A0875"/>
    <w:rsid w:val="007A1589"/>
    <w:rsid w:val="007A197C"/>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AF0"/>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140"/>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76DCD"/>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126"/>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2441"/>
    <w:rsid w:val="008F43B7"/>
    <w:rsid w:val="008F497E"/>
    <w:rsid w:val="008F5FC0"/>
    <w:rsid w:val="008F7058"/>
    <w:rsid w:val="008F7CBD"/>
    <w:rsid w:val="0090081F"/>
    <w:rsid w:val="009014CA"/>
    <w:rsid w:val="009016C3"/>
    <w:rsid w:val="0090182E"/>
    <w:rsid w:val="00901C02"/>
    <w:rsid w:val="009029BB"/>
    <w:rsid w:val="009039E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512"/>
    <w:rsid w:val="009818AB"/>
    <w:rsid w:val="00982406"/>
    <w:rsid w:val="009825F6"/>
    <w:rsid w:val="009826AE"/>
    <w:rsid w:val="00984D02"/>
    <w:rsid w:val="00985813"/>
    <w:rsid w:val="009868DC"/>
    <w:rsid w:val="00986D83"/>
    <w:rsid w:val="00987861"/>
    <w:rsid w:val="009902A5"/>
    <w:rsid w:val="00990528"/>
    <w:rsid w:val="00990951"/>
    <w:rsid w:val="0099133A"/>
    <w:rsid w:val="00991DF8"/>
    <w:rsid w:val="009935D2"/>
    <w:rsid w:val="00993D34"/>
    <w:rsid w:val="009948FF"/>
    <w:rsid w:val="00995976"/>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7D"/>
    <w:rsid w:val="009E1FE2"/>
    <w:rsid w:val="009E3760"/>
    <w:rsid w:val="009E3B02"/>
    <w:rsid w:val="009E449E"/>
    <w:rsid w:val="009E48D5"/>
    <w:rsid w:val="009E5597"/>
    <w:rsid w:val="009E5A37"/>
    <w:rsid w:val="009E6346"/>
    <w:rsid w:val="009E649B"/>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47D93"/>
    <w:rsid w:val="00A515ED"/>
    <w:rsid w:val="00A517AC"/>
    <w:rsid w:val="00A522AA"/>
    <w:rsid w:val="00A52D3D"/>
    <w:rsid w:val="00A54A09"/>
    <w:rsid w:val="00A607F6"/>
    <w:rsid w:val="00A627CE"/>
    <w:rsid w:val="00A64548"/>
    <w:rsid w:val="00A65303"/>
    <w:rsid w:val="00A65582"/>
    <w:rsid w:val="00A6712C"/>
    <w:rsid w:val="00A671CD"/>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31CC"/>
    <w:rsid w:val="00AA6015"/>
    <w:rsid w:val="00AA7E87"/>
    <w:rsid w:val="00AB1B05"/>
    <w:rsid w:val="00AB1ECC"/>
    <w:rsid w:val="00AB2AA5"/>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07B5"/>
    <w:rsid w:val="00B21615"/>
    <w:rsid w:val="00B22380"/>
    <w:rsid w:val="00B2289D"/>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E9D"/>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B1F8F"/>
    <w:rsid w:val="00BB2C97"/>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179DE"/>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4BFB"/>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37A8"/>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AD"/>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77755"/>
    <w:rsid w:val="00E81AEF"/>
    <w:rsid w:val="00E8327A"/>
    <w:rsid w:val="00E83367"/>
    <w:rsid w:val="00E8437F"/>
    <w:rsid w:val="00E87503"/>
    <w:rsid w:val="00E879CE"/>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2D7"/>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4E6"/>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1C0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CDED"/>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64032062">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7791549">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3848211">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23498469">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448130">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659670">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791942465">
      <w:bodyDiv w:val="1"/>
      <w:marLeft w:val="0"/>
      <w:marRight w:val="0"/>
      <w:marTop w:val="0"/>
      <w:marBottom w:val="0"/>
      <w:divBdr>
        <w:top w:val="none" w:sz="0" w:space="0" w:color="auto"/>
        <w:left w:val="none" w:sz="0" w:space="0" w:color="auto"/>
        <w:bottom w:val="none" w:sz="0" w:space="0" w:color="auto"/>
        <w:right w:val="none" w:sz="0" w:space="0" w:color="auto"/>
      </w:divBdr>
    </w:div>
    <w:div w:id="797333985">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023117">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006419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6118523">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2296138">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17649044">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67929916">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218FE-761B-48A0-BC0A-DEB4F90F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7</cp:revision>
  <cp:lastPrinted>2017-12-21T16:11:00Z</cp:lastPrinted>
  <dcterms:created xsi:type="dcterms:W3CDTF">2017-11-16T17:04:00Z</dcterms:created>
  <dcterms:modified xsi:type="dcterms:W3CDTF">2017-12-21T16:12:00Z</dcterms:modified>
</cp:coreProperties>
</file>